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2C5C" w14:textId="0C07D37F" w:rsidR="0002154F" w:rsidRPr="00070501" w:rsidRDefault="005D6C47" w:rsidP="0002154F">
      <w:pPr>
        <w:pStyle w:val="paragraph"/>
        <w:spacing w:before="0" w:beforeAutospacing="0" w:after="0" w:afterAutospacing="0"/>
        <w:jc w:val="center"/>
        <w:textAlignment w:val="baseline"/>
        <w:rPr>
          <w:b/>
          <w:bCs/>
          <w:sz w:val="28"/>
          <w:szCs w:val="28"/>
        </w:rPr>
      </w:pPr>
      <w:r w:rsidRPr="00070501">
        <w:rPr>
          <w:rStyle w:val="normaltextrun"/>
          <w:b/>
          <w:bCs/>
          <w:sz w:val="28"/>
          <w:szCs w:val="28"/>
        </w:rPr>
        <w:t>Finance Committee</w:t>
      </w:r>
      <w:r w:rsidR="0002154F" w:rsidRPr="00070501">
        <w:rPr>
          <w:rStyle w:val="normaltextrun"/>
          <w:b/>
          <w:bCs/>
          <w:sz w:val="28"/>
          <w:szCs w:val="28"/>
        </w:rPr>
        <w:t xml:space="preserve"> Meeting Minutes</w:t>
      </w:r>
    </w:p>
    <w:p w14:paraId="737C8C87" w14:textId="00CC75D0" w:rsidR="0002154F" w:rsidRPr="00070501" w:rsidRDefault="00E2119C" w:rsidP="0002154F">
      <w:pPr>
        <w:pStyle w:val="paragraph"/>
        <w:spacing w:before="0" w:beforeAutospacing="0" w:after="0" w:afterAutospacing="0"/>
        <w:jc w:val="center"/>
        <w:textAlignment w:val="baseline"/>
        <w:rPr>
          <w:rStyle w:val="normaltextrun"/>
        </w:rPr>
      </w:pPr>
      <w:r w:rsidRPr="00070501">
        <w:rPr>
          <w:rStyle w:val="normaltextrun"/>
          <w:b/>
          <w:bCs/>
          <w:sz w:val="28"/>
          <w:szCs w:val="28"/>
        </w:rPr>
        <w:t xml:space="preserve">Wednesday, </w:t>
      </w:r>
      <w:r w:rsidR="0095562E">
        <w:rPr>
          <w:rStyle w:val="normaltextrun"/>
          <w:b/>
          <w:bCs/>
          <w:sz w:val="28"/>
          <w:szCs w:val="28"/>
        </w:rPr>
        <w:t>November 19</w:t>
      </w:r>
      <w:r w:rsidRPr="00070501">
        <w:rPr>
          <w:rStyle w:val="normaltextrun"/>
          <w:b/>
          <w:bCs/>
          <w:sz w:val="28"/>
          <w:szCs w:val="28"/>
        </w:rPr>
        <w:t>,</w:t>
      </w:r>
      <w:r w:rsidR="0002154F" w:rsidRPr="00070501">
        <w:rPr>
          <w:rStyle w:val="normaltextrun"/>
          <w:b/>
          <w:bCs/>
          <w:sz w:val="28"/>
          <w:szCs w:val="28"/>
        </w:rPr>
        <w:t xml:space="preserve"> 202</w:t>
      </w:r>
      <w:r w:rsidR="00607631" w:rsidRPr="00070501">
        <w:rPr>
          <w:rStyle w:val="normaltextrun"/>
          <w:b/>
          <w:bCs/>
          <w:sz w:val="28"/>
          <w:szCs w:val="28"/>
        </w:rPr>
        <w:t>2</w:t>
      </w:r>
    </w:p>
    <w:p w14:paraId="0C27FF59" w14:textId="4E67E2F8" w:rsidR="0002154F" w:rsidRPr="00070501" w:rsidRDefault="0025368D" w:rsidP="0002154F">
      <w:pPr>
        <w:pStyle w:val="paragraph"/>
        <w:spacing w:before="0" w:beforeAutospacing="0" w:after="0" w:afterAutospacing="0"/>
        <w:jc w:val="center"/>
        <w:textAlignment w:val="baseline"/>
      </w:pPr>
      <w:r w:rsidRPr="00070501">
        <w:rPr>
          <w:rStyle w:val="normaltextrun"/>
          <w:b/>
          <w:bCs/>
          <w:sz w:val="28"/>
          <w:szCs w:val="28"/>
        </w:rPr>
        <w:t>8:30 AM – 9:30 AM</w:t>
      </w:r>
    </w:p>
    <w:p w14:paraId="23BB5D38" w14:textId="77777777" w:rsidR="003636CE" w:rsidRPr="00070501" w:rsidRDefault="003636CE" w:rsidP="00B51DC5"/>
    <w:p w14:paraId="65F3F74C" w14:textId="61B087DE" w:rsidR="0002154F" w:rsidRPr="00070501" w:rsidRDefault="0002154F" w:rsidP="00A3765E">
      <w:pPr>
        <w:pStyle w:val="paragraph"/>
        <w:spacing w:before="0" w:beforeAutospacing="0" w:after="0" w:afterAutospacing="0"/>
        <w:textAlignment w:val="baseline"/>
        <w:rPr>
          <w:rStyle w:val="normaltextrun"/>
          <w:b/>
          <w:bCs/>
        </w:rPr>
      </w:pPr>
      <w:r w:rsidRPr="00070501">
        <w:rPr>
          <w:rStyle w:val="normaltextrun"/>
          <w:b/>
          <w:bCs/>
        </w:rPr>
        <w:t>Members Present</w:t>
      </w:r>
      <w:r w:rsidRPr="00070501">
        <w:rPr>
          <w:rStyle w:val="normaltextrun"/>
        </w:rPr>
        <w:t>:</w:t>
      </w:r>
      <w:r w:rsidR="005D6C47" w:rsidRPr="00070501">
        <w:rPr>
          <w:rStyle w:val="eop"/>
        </w:rPr>
        <w:t xml:space="preserve"> </w:t>
      </w:r>
      <w:r w:rsidR="005D6C47" w:rsidRPr="00070501">
        <w:rPr>
          <w:rStyle w:val="eop"/>
          <w:b/>
          <w:bCs/>
        </w:rPr>
        <w:t>Bennett Bruff</w:t>
      </w:r>
      <w:r w:rsidR="005D6C47" w:rsidRPr="00070501">
        <w:rPr>
          <w:rStyle w:val="eop"/>
        </w:rPr>
        <w:t xml:space="preserve">, (Committee Member) </w:t>
      </w:r>
      <w:r w:rsidR="005D6C47" w:rsidRPr="00070501">
        <w:rPr>
          <w:rStyle w:val="eop"/>
          <w:b/>
          <w:bCs/>
        </w:rPr>
        <w:t>Mark Flowers</w:t>
      </w:r>
      <w:r w:rsidR="005D6C47" w:rsidRPr="00070501">
        <w:rPr>
          <w:rStyle w:val="eop"/>
        </w:rPr>
        <w:t xml:space="preserve">, </w:t>
      </w:r>
      <w:r w:rsidR="00213F85" w:rsidRPr="00070501">
        <w:rPr>
          <w:rStyle w:val="normaltextrun"/>
        </w:rPr>
        <w:t xml:space="preserve">(Committee Member) </w:t>
      </w:r>
      <w:r w:rsidR="00213F85" w:rsidRPr="00070501">
        <w:rPr>
          <w:rStyle w:val="normaltextrun"/>
          <w:b/>
          <w:bCs/>
        </w:rPr>
        <w:t xml:space="preserve">Ariel </w:t>
      </w:r>
      <w:r w:rsidR="00144FCC" w:rsidRPr="00070501">
        <w:rPr>
          <w:rStyle w:val="normaltextrun"/>
          <w:b/>
          <w:bCs/>
        </w:rPr>
        <w:t>Hickman</w:t>
      </w:r>
      <w:r w:rsidR="00144FCC">
        <w:rPr>
          <w:rStyle w:val="normaltextrun"/>
          <w:b/>
          <w:bCs/>
        </w:rPr>
        <w:t>, Diana</w:t>
      </w:r>
      <w:r w:rsidR="0095562E" w:rsidRPr="00070501">
        <w:rPr>
          <w:rStyle w:val="eop"/>
          <w:b/>
          <w:bCs/>
        </w:rPr>
        <w:t xml:space="preserve"> Santos-Johnson, </w:t>
      </w:r>
      <w:r w:rsidR="0095562E" w:rsidRPr="00070501">
        <w:rPr>
          <w:rStyle w:val="normaltextrun"/>
        </w:rPr>
        <w:t>(Committee Member)</w:t>
      </w:r>
    </w:p>
    <w:p w14:paraId="5B630329" w14:textId="77777777" w:rsidR="006D3A15" w:rsidRPr="00070501" w:rsidRDefault="006D3A15" w:rsidP="00A3765E">
      <w:pPr>
        <w:pStyle w:val="paragraph"/>
        <w:spacing w:before="0" w:beforeAutospacing="0" w:after="0" w:afterAutospacing="0"/>
        <w:textAlignment w:val="baseline"/>
        <w:rPr>
          <w:rStyle w:val="normaltextrun"/>
          <w:b/>
          <w:bCs/>
        </w:rPr>
      </w:pPr>
    </w:p>
    <w:p w14:paraId="51CFC2D0" w14:textId="7A6E37CF" w:rsidR="006D3A15" w:rsidRDefault="006D3A15" w:rsidP="00A3765E">
      <w:pPr>
        <w:pStyle w:val="paragraph"/>
        <w:spacing w:before="0" w:beforeAutospacing="0" w:after="0" w:afterAutospacing="0"/>
        <w:textAlignment w:val="baseline"/>
        <w:rPr>
          <w:rStyle w:val="eop"/>
          <w:b/>
          <w:bCs/>
        </w:rPr>
      </w:pPr>
      <w:r w:rsidRPr="00070501">
        <w:rPr>
          <w:rStyle w:val="normaltextrun"/>
          <w:b/>
          <w:bCs/>
          <w:u w:val="single"/>
        </w:rPr>
        <w:t>Members Absent</w:t>
      </w:r>
      <w:r w:rsidRPr="00070501">
        <w:rPr>
          <w:rStyle w:val="normaltextrun"/>
          <w:b/>
          <w:bCs/>
        </w:rPr>
        <w:t>:</w:t>
      </w:r>
      <w:r w:rsidR="0095562E">
        <w:rPr>
          <w:rStyle w:val="eop"/>
        </w:rPr>
        <w:t xml:space="preserve"> </w:t>
      </w:r>
      <w:r w:rsidR="00F85A4D" w:rsidRPr="00070501">
        <w:rPr>
          <w:rStyle w:val="eop"/>
          <w:b/>
          <w:bCs/>
        </w:rPr>
        <w:t>Dr.</w:t>
      </w:r>
      <w:r w:rsidR="00F85A4D" w:rsidRPr="00070501">
        <w:rPr>
          <w:rStyle w:val="eop"/>
        </w:rPr>
        <w:t xml:space="preserve"> </w:t>
      </w:r>
      <w:r w:rsidR="00F85A4D" w:rsidRPr="00070501">
        <w:rPr>
          <w:rStyle w:val="eop"/>
          <w:b/>
          <w:bCs/>
        </w:rPr>
        <w:t>Louis Finney Jr</w:t>
      </w:r>
      <w:r w:rsidR="00F85A4D">
        <w:rPr>
          <w:rStyle w:val="eop"/>
          <w:b/>
          <w:bCs/>
        </w:rPr>
        <w:t>.</w:t>
      </w:r>
      <w:r w:rsidR="000D7D17">
        <w:rPr>
          <w:rStyle w:val="eop"/>
          <w:b/>
          <w:bCs/>
        </w:rPr>
        <w:t xml:space="preserve">, </w:t>
      </w:r>
      <w:r w:rsidR="000D7D17" w:rsidRPr="00070501">
        <w:rPr>
          <w:rStyle w:val="eop"/>
        </w:rPr>
        <w:t>(CEO of Smart Start of Forsyth County)</w:t>
      </w:r>
    </w:p>
    <w:p w14:paraId="0C52149F" w14:textId="77777777" w:rsidR="00F85A4D" w:rsidRPr="00070501" w:rsidRDefault="00F85A4D" w:rsidP="00A3765E">
      <w:pPr>
        <w:pStyle w:val="paragraph"/>
        <w:spacing w:before="0" w:beforeAutospacing="0" w:after="0" w:afterAutospacing="0"/>
        <w:textAlignment w:val="baseline"/>
        <w:rPr>
          <w:rStyle w:val="normaltextrun"/>
          <w:b/>
          <w:bCs/>
        </w:rPr>
      </w:pPr>
    </w:p>
    <w:p w14:paraId="2A719761" w14:textId="6859C722" w:rsidR="006D3A15" w:rsidRPr="00070501" w:rsidRDefault="006D3A15" w:rsidP="00A3765E">
      <w:pPr>
        <w:rPr>
          <w:rStyle w:val="normaltextrun"/>
          <w:sz w:val="22"/>
          <w:szCs w:val="22"/>
        </w:rPr>
      </w:pPr>
      <w:r w:rsidRPr="00070501">
        <w:rPr>
          <w:rStyle w:val="normaltextrun"/>
          <w:b/>
          <w:bCs/>
          <w:u w:val="single"/>
        </w:rPr>
        <w:t>Staff Present:</w:t>
      </w:r>
      <w:r w:rsidR="00F63DDC" w:rsidRPr="00070501">
        <w:rPr>
          <w:rStyle w:val="normaltextrun"/>
          <w:b/>
          <w:bCs/>
        </w:rPr>
        <w:t xml:space="preserve"> </w:t>
      </w:r>
      <w:r w:rsidR="005D6C47" w:rsidRPr="00070501">
        <w:rPr>
          <w:rStyle w:val="normaltextrun"/>
        </w:rPr>
        <w:t>Elizabeth Wallace</w:t>
      </w:r>
    </w:p>
    <w:p w14:paraId="62C93AB4" w14:textId="77777777" w:rsidR="006D3A15" w:rsidRPr="00070501" w:rsidRDefault="006D3A15" w:rsidP="00A3765E">
      <w:pPr>
        <w:pStyle w:val="paragraph"/>
        <w:spacing w:before="0" w:beforeAutospacing="0" w:after="0" w:afterAutospacing="0"/>
        <w:textAlignment w:val="baseline"/>
        <w:rPr>
          <w:rStyle w:val="normaltextrun"/>
        </w:rPr>
      </w:pPr>
    </w:p>
    <w:p w14:paraId="5CDDFCC1" w14:textId="77777777" w:rsidR="006D3A15" w:rsidRPr="00070501" w:rsidRDefault="006D3A15" w:rsidP="00A3765E">
      <w:pPr>
        <w:pStyle w:val="paragraph"/>
        <w:spacing w:before="0" w:beforeAutospacing="0" w:after="0" w:afterAutospacing="0"/>
        <w:textAlignment w:val="baseline"/>
        <w:rPr>
          <w:b/>
          <w:bCs/>
          <w:u w:val="single"/>
        </w:rPr>
      </w:pPr>
      <w:r w:rsidRPr="00070501">
        <w:rPr>
          <w:rStyle w:val="eop"/>
          <w:b/>
          <w:bCs/>
          <w:u w:val="single"/>
        </w:rPr>
        <w:t xml:space="preserve">Call to Order: </w:t>
      </w:r>
    </w:p>
    <w:p w14:paraId="4B36717F" w14:textId="1AAD2210" w:rsidR="006D3A15" w:rsidRPr="00070501" w:rsidRDefault="006D3A15" w:rsidP="00A3765E">
      <w:pPr>
        <w:pStyle w:val="paragraph"/>
        <w:spacing w:before="0" w:beforeAutospacing="0" w:after="0" w:afterAutospacing="0"/>
        <w:textAlignment w:val="baseline"/>
      </w:pPr>
      <w:r w:rsidRPr="00070501">
        <w:rPr>
          <w:rStyle w:val="normaltextrun"/>
        </w:rPr>
        <w:t>(</w:t>
      </w:r>
      <w:r w:rsidR="005D6C47" w:rsidRPr="00070501">
        <w:rPr>
          <w:rStyle w:val="normaltextrun"/>
        </w:rPr>
        <w:t>Committee</w:t>
      </w:r>
      <w:r w:rsidRPr="00070501">
        <w:rPr>
          <w:rStyle w:val="normaltextrun"/>
        </w:rPr>
        <w:t xml:space="preserve"> Chair) </w:t>
      </w:r>
      <w:r w:rsidR="005D6C47" w:rsidRPr="00070501">
        <w:rPr>
          <w:rStyle w:val="normaltextrun"/>
        </w:rPr>
        <w:t>Bennett Bruff</w:t>
      </w:r>
      <w:r w:rsidRPr="00070501">
        <w:rPr>
          <w:rStyle w:val="normaltextrun"/>
        </w:rPr>
        <w:t xml:space="preserve"> called the meeting to order at </w:t>
      </w:r>
      <w:r w:rsidR="005D6C47" w:rsidRPr="00070501">
        <w:rPr>
          <w:rStyle w:val="normaltextrun"/>
        </w:rPr>
        <w:t>8:3</w:t>
      </w:r>
      <w:r w:rsidR="0095562E">
        <w:rPr>
          <w:rStyle w:val="normaltextrun"/>
        </w:rPr>
        <w:t>6</w:t>
      </w:r>
      <w:r w:rsidR="005D6C47" w:rsidRPr="00070501">
        <w:rPr>
          <w:rStyle w:val="normaltextrun"/>
        </w:rPr>
        <w:t xml:space="preserve"> AM</w:t>
      </w:r>
      <w:r w:rsidR="00932202" w:rsidRPr="00070501">
        <w:rPr>
          <w:rStyle w:val="normaltextrun"/>
        </w:rPr>
        <w:t>.</w:t>
      </w:r>
      <w:r w:rsidRPr="00070501">
        <w:rPr>
          <w:rStyle w:val="normaltextrun"/>
        </w:rPr>
        <w:t xml:space="preserve"> The Chair established a quorum</w:t>
      </w:r>
      <w:r w:rsidR="00AB5ADE" w:rsidRPr="00070501">
        <w:rPr>
          <w:rStyle w:val="normaltextrun"/>
        </w:rPr>
        <w:t xml:space="preserve"> at</w:t>
      </w:r>
      <w:r w:rsidR="00EB66CD" w:rsidRPr="00070501">
        <w:rPr>
          <w:rStyle w:val="normaltextrun"/>
        </w:rPr>
        <w:t xml:space="preserve"> 8:</w:t>
      </w:r>
      <w:r w:rsidR="00F85A4D">
        <w:rPr>
          <w:rStyle w:val="normaltextrun"/>
        </w:rPr>
        <w:t>36</w:t>
      </w:r>
      <w:r w:rsidR="00EB66CD" w:rsidRPr="00070501">
        <w:rPr>
          <w:rStyle w:val="normaltextrun"/>
        </w:rPr>
        <w:t xml:space="preserve"> </w:t>
      </w:r>
      <w:r w:rsidR="000568F9" w:rsidRPr="00070501">
        <w:rPr>
          <w:rStyle w:val="normaltextrun"/>
        </w:rPr>
        <w:t>AM.</w:t>
      </w:r>
      <w:r w:rsidRPr="00070501">
        <w:rPr>
          <w:rStyle w:val="normaltextrun"/>
        </w:rPr>
        <w:t xml:space="preserve"> </w:t>
      </w:r>
      <w:r w:rsidRPr="00070501">
        <w:rPr>
          <w:rStyle w:val="eop"/>
        </w:rPr>
        <w:t xml:space="preserve"> </w:t>
      </w:r>
    </w:p>
    <w:p w14:paraId="02ACF8DF" w14:textId="77777777" w:rsidR="0002154F" w:rsidRPr="00070501" w:rsidRDefault="0002154F" w:rsidP="00A3765E"/>
    <w:p w14:paraId="40D42D6C" w14:textId="77777777" w:rsidR="006D3A15" w:rsidRPr="00070501" w:rsidRDefault="006D3A15" w:rsidP="00A3765E">
      <w:pPr>
        <w:pStyle w:val="paragraph"/>
        <w:spacing w:before="0" w:beforeAutospacing="0" w:after="0" w:afterAutospacing="0"/>
        <w:textAlignment w:val="baseline"/>
        <w:rPr>
          <w:b/>
          <w:bCs/>
          <w:u w:val="single"/>
        </w:rPr>
      </w:pPr>
      <w:r w:rsidRPr="00070501">
        <w:rPr>
          <w:rStyle w:val="eop"/>
          <w:b/>
          <w:bCs/>
          <w:u w:val="single"/>
        </w:rPr>
        <w:t>Review and Adopt Agenda:</w:t>
      </w:r>
    </w:p>
    <w:p w14:paraId="26DF5ABC" w14:textId="60A8F706" w:rsidR="006D3A15" w:rsidRPr="00070501" w:rsidRDefault="006D3A15" w:rsidP="00A3765E">
      <w:pPr>
        <w:pStyle w:val="paragraph"/>
        <w:spacing w:before="0" w:beforeAutospacing="0" w:after="0" w:afterAutospacing="0"/>
        <w:textAlignment w:val="baseline"/>
        <w:rPr>
          <w:rStyle w:val="normaltextrun"/>
        </w:rPr>
      </w:pPr>
      <w:r w:rsidRPr="00070501">
        <w:rPr>
          <w:rStyle w:val="normaltextrun"/>
        </w:rPr>
        <w:t>A motion to approve the agenda was made by (</w:t>
      </w:r>
      <w:bookmarkStart w:id="0" w:name="_Hlk101345436"/>
      <w:r w:rsidR="005D6C47" w:rsidRPr="00070501">
        <w:rPr>
          <w:rStyle w:val="normaltextrun"/>
        </w:rPr>
        <w:t>Committee Member</w:t>
      </w:r>
      <w:r w:rsidR="00466852" w:rsidRPr="00070501">
        <w:rPr>
          <w:rStyle w:val="normaltextrun"/>
        </w:rPr>
        <w:t xml:space="preserve">) </w:t>
      </w:r>
      <w:bookmarkEnd w:id="0"/>
      <w:r w:rsidR="00213F85" w:rsidRPr="00070501">
        <w:rPr>
          <w:rStyle w:val="normaltextrun"/>
        </w:rPr>
        <w:t>Mark Flowers</w:t>
      </w:r>
      <w:r w:rsidRPr="00070501">
        <w:rPr>
          <w:rStyle w:val="normaltextrun"/>
        </w:rPr>
        <w:t>. The motion to approve the agenda was seconded by (</w:t>
      </w:r>
      <w:r w:rsidR="005D6C47" w:rsidRPr="00070501">
        <w:rPr>
          <w:rStyle w:val="normaltextrun"/>
        </w:rPr>
        <w:t>Committee</w:t>
      </w:r>
      <w:r w:rsidR="0052536F" w:rsidRPr="00070501">
        <w:rPr>
          <w:rStyle w:val="normaltextrun"/>
        </w:rPr>
        <w:t xml:space="preserve"> Member)</w:t>
      </w:r>
      <w:r w:rsidR="00466852" w:rsidRPr="00070501">
        <w:rPr>
          <w:rStyle w:val="normaltextrun"/>
        </w:rPr>
        <w:t xml:space="preserve"> </w:t>
      </w:r>
      <w:r w:rsidR="00213F85" w:rsidRPr="00070501">
        <w:rPr>
          <w:rStyle w:val="normaltextrun"/>
        </w:rPr>
        <w:t>Ariel Hickman</w:t>
      </w:r>
      <w:r w:rsidRPr="00070501">
        <w:rPr>
          <w:rStyle w:val="normaltextrun"/>
        </w:rPr>
        <w:t xml:space="preserve">.  All </w:t>
      </w:r>
      <w:r w:rsidR="005D6C47" w:rsidRPr="00070501">
        <w:rPr>
          <w:rStyle w:val="normaltextrun"/>
        </w:rPr>
        <w:t>Committee</w:t>
      </w:r>
      <w:r w:rsidRPr="00070501">
        <w:rPr>
          <w:rStyle w:val="normaltextrun"/>
        </w:rPr>
        <w:t xml:space="preserve"> Members present voted unanimously to adopt the agenda.</w:t>
      </w:r>
      <w:r w:rsidR="00112F0B" w:rsidRPr="00070501">
        <w:rPr>
          <w:rStyle w:val="normaltextrun"/>
        </w:rPr>
        <w:t xml:space="preserve">  Motion Carries. </w:t>
      </w:r>
    </w:p>
    <w:p w14:paraId="61A8A840" w14:textId="77777777" w:rsidR="00112F0B" w:rsidRPr="00070501" w:rsidRDefault="00112F0B" w:rsidP="00A3765E">
      <w:pPr>
        <w:pStyle w:val="paragraph"/>
        <w:spacing w:before="0" w:beforeAutospacing="0" w:after="0" w:afterAutospacing="0"/>
        <w:textAlignment w:val="baseline"/>
        <w:rPr>
          <w:rStyle w:val="normaltextrun"/>
        </w:rPr>
      </w:pPr>
    </w:p>
    <w:p w14:paraId="637AE2D6" w14:textId="73FBF9C3" w:rsidR="00B75363" w:rsidRPr="00070501" w:rsidRDefault="00112F0B" w:rsidP="00A3765E">
      <w:pPr>
        <w:pStyle w:val="paragraph"/>
        <w:spacing w:before="0" w:beforeAutospacing="0" w:after="0" w:afterAutospacing="0"/>
        <w:textAlignment w:val="baseline"/>
        <w:rPr>
          <w:rStyle w:val="normaltextrun"/>
          <w:u w:val="single"/>
        </w:rPr>
      </w:pPr>
      <w:r w:rsidRPr="00070501">
        <w:rPr>
          <w:rStyle w:val="normaltextrun"/>
          <w:b/>
          <w:bCs/>
          <w:u w:val="single"/>
        </w:rPr>
        <w:t xml:space="preserve">Introduction of </w:t>
      </w:r>
      <w:r w:rsidR="008828C3" w:rsidRPr="00070501">
        <w:rPr>
          <w:rStyle w:val="normaltextrun"/>
          <w:b/>
          <w:bCs/>
          <w:u w:val="single"/>
        </w:rPr>
        <w:t>V</w:t>
      </w:r>
      <w:r w:rsidRPr="00070501">
        <w:rPr>
          <w:rStyle w:val="normaltextrun"/>
          <w:b/>
          <w:bCs/>
          <w:u w:val="single"/>
        </w:rPr>
        <w:t xml:space="preserve">isitors and </w:t>
      </w:r>
      <w:r w:rsidR="008828C3" w:rsidRPr="00070501">
        <w:rPr>
          <w:rStyle w:val="normaltextrun"/>
          <w:b/>
          <w:bCs/>
          <w:u w:val="single"/>
        </w:rPr>
        <w:t>O</w:t>
      </w:r>
      <w:r w:rsidRPr="00070501">
        <w:rPr>
          <w:rStyle w:val="normaltextrun"/>
          <w:b/>
          <w:bCs/>
          <w:u w:val="single"/>
        </w:rPr>
        <w:t xml:space="preserve">pportunity for </w:t>
      </w:r>
      <w:r w:rsidR="008828C3" w:rsidRPr="00070501">
        <w:rPr>
          <w:rStyle w:val="normaltextrun"/>
          <w:b/>
          <w:bCs/>
          <w:u w:val="single"/>
        </w:rPr>
        <w:t>P</w:t>
      </w:r>
      <w:r w:rsidRPr="00070501">
        <w:rPr>
          <w:rStyle w:val="normaltextrun"/>
          <w:b/>
          <w:bCs/>
          <w:u w:val="single"/>
        </w:rPr>
        <w:t xml:space="preserve">ublic </w:t>
      </w:r>
      <w:r w:rsidR="008828C3" w:rsidRPr="00070501">
        <w:rPr>
          <w:rStyle w:val="normaltextrun"/>
          <w:b/>
          <w:bCs/>
          <w:u w:val="single"/>
        </w:rPr>
        <w:t>C</w:t>
      </w:r>
      <w:r w:rsidRPr="00070501">
        <w:rPr>
          <w:rStyle w:val="normaltextrun"/>
          <w:b/>
          <w:bCs/>
          <w:u w:val="single"/>
        </w:rPr>
        <w:t>omment</w:t>
      </w:r>
      <w:r w:rsidRPr="00070501">
        <w:rPr>
          <w:rStyle w:val="eop"/>
          <w:u w:val="single"/>
        </w:rPr>
        <w:t>:</w:t>
      </w:r>
    </w:p>
    <w:p w14:paraId="04A1D130" w14:textId="77777777" w:rsidR="00AB5ADE" w:rsidRPr="00070501" w:rsidRDefault="00AB5ADE" w:rsidP="00A3765E">
      <w:pPr>
        <w:pStyle w:val="paragraph"/>
        <w:spacing w:before="0" w:beforeAutospacing="0" w:after="0" w:afterAutospacing="0"/>
        <w:textAlignment w:val="baseline"/>
        <w:rPr>
          <w:rStyle w:val="normaltextrun"/>
          <w:b/>
          <w:bCs/>
        </w:rPr>
      </w:pPr>
    </w:p>
    <w:p w14:paraId="1C54E122" w14:textId="7C5FDCAD" w:rsidR="00B75363" w:rsidRPr="00070501" w:rsidRDefault="00112F0B" w:rsidP="00A3765E">
      <w:pPr>
        <w:pStyle w:val="paragraph"/>
        <w:spacing w:before="0" w:beforeAutospacing="0" w:after="0" w:afterAutospacing="0"/>
        <w:textAlignment w:val="baseline"/>
        <w:rPr>
          <w:rStyle w:val="normaltextrun"/>
        </w:rPr>
      </w:pPr>
      <w:r w:rsidRPr="00070501">
        <w:rPr>
          <w:rStyle w:val="normaltextrun"/>
          <w:b/>
          <w:bCs/>
        </w:rPr>
        <w:t>Visitors:</w:t>
      </w:r>
      <w:r w:rsidR="00EA3413" w:rsidRPr="00070501">
        <w:rPr>
          <w:rStyle w:val="normaltextrun"/>
        </w:rPr>
        <w:t xml:space="preserve"> </w:t>
      </w:r>
      <w:r w:rsidR="00CB3029" w:rsidRPr="00070501">
        <w:rPr>
          <w:rStyle w:val="normaltextrun"/>
        </w:rPr>
        <w:t>None</w:t>
      </w:r>
    </w:p>
    <w:p w14:paraId="3724E76D" w14:textId="7C5D24AC" w:rsidR="00BB7A85" w:rsidRPr="00070501" w:rsidRDefault="00112F0B" w:rsidP="00A3765E">
      <w:pPr>
        <w:pStyle w:val="paragraph"/>
        <w:spacing w:before="0" w:beforeAutospacing="0" w:after="0" w:afterAutospacing="0"/>
        <w:textAlignment w:val="baseline"/>
        <w:rPr>
          <w:rStyle w:val="normaltextrun"/>
        </w:rPr>
      </w:pPr>
      <w:r w:rsidRPr="00070501">
        <w:rPr>
          <w:rStyle w:val="normaltextrun"/>
          <w:b/>
          <w:bCs/>
        </w:rPr>
        <w:t>Public Comment:</w:t>
      </w:r>
      <w:r w:rsidR="00213F85" w:rsidRPr="00070501">
        <w:rPr>
          <w:rStyle w:val="normaltextrun"/>
          <w:b/>
          <w:bCs/>
        </w:rPr>
        <w:t xml:space="preserve"> </w:t>
      </w:r>
      <w:r w:rsidR="00213F85" w:rsidRPr="00070501">
        <w:rPr>
          <w:rStyle w:val="normaltextrun"/>
        </w:rPr>
        <w:t>None</w:t>
      </w:r>
      <w:r w:rsidR="00CB3029" w:rsidRPr="00070501">
        <w:rPr>
          <w:rStyle w:val="normaltextrun"/>
        </w:rPr>
        <w:t xml:space="preserve"> </w:t>
      </w:r>
    </w:p>
    <w:p w14:paraId="7C53BFB5" w14:textId="0F42B292" w:rsidR="0052536F" w:rsidRPr="00070501" w:rsidRDefault="0052536F" w:rsidP="00A3765E">
      <w:pPr>
        <w:pStyle w:val="paragraph"/>
        <w:spacing w:before="0" w:beforeAutospacing="0" w:after="0" w:afterAutospacing="0"/>
        <w:textAlignment w:val="baseline"/>
        <w:rPr>
          <w:rStyle w:val="normaltextrun"/>
        </w:rPr>
      </w:pPr>
    </w:p>
    <w:p w14:paraId="588A9BFC" w14:textId="39DF44DC" w:rsidR="00AB5ADE" w:rsidRPr="00070501" w:rsidRDefault="00AB5ADE" w:rsidP="00A3765E">
      <w:pPr>
        <w:pStyle w:val="paragraph"/>
        <w:spacing w:before="0" w:beforeAutospacing="0" w:after="0" w:afterAutospacing="0"/>
        <w:textAlignment w:val="baseline"/>
        <w:rPr>
          <w:b/>
          <w:bCs/>
          <w:u w:val="single"/>
        </w:rPr>
      </w:pPr>
      <w:r w:rsidRPr="00070501">
        <w:rPr>
          <w:b/>
          <w:bCs/>
          <w:u w:val="single"/>
        </w:rPr>
        <w:t>For Committee Action:</w:t>
      </w:r>
    </w:p>
    <w:p w14:paraId="45618144" w14:textId="7457719B" w:rsidR="00AB5ADE" w:rsidRPr="00070501" w:rsidRDefault="00AB5ADE" w:rsidP="00AB5ADE">
      <w:pPr>
        <w:pStyle w:val="paragraph"/>
        <w:numPr>
          <w:ilvl w:val="0"/>
          <w:numId w:val="8"/>
        </w:numPr>
        <w:spacing w:before="0" w:beforeAutospacing="0" w:after="0" w:afterAutospacing="0"/>
        <w:textAlignment w:val="baseline"/>
        <w:rPr>
          <w:b/>
          <w:bCs/>
          <w:u w:val="single"/>
        </w:rPr>
      </w:pPr>
      <w:r w:rsidRPr="00070501">
        <w:t xml:space="preserve">Minutes </w:t>
      </w:r>
      <w:r w:rsidR="0095562E">
        <w:t>from October 21</w:t>
      </w:r>
      <w:r w:rsidRPr="00070501">
        <w:t xml:space="preserve">, </w:t>
      </w:r>
      <w:proofErr w:type="gramStart"/>
      <w:r w:rsidRPr="00070501">
        <w:t>2022</w:t>
      </w:r>
      <w:proofErr w:type="gramEnd"/>
      <w:r w:rsidRPr="00070501">
        <w:t xml:space="preserve"> Finance Committee Meeting</w:t>
      </w:r>
    </w:p>
    <w:p w14:paraId="5DD668D4" w14:textId="77777777" w:rsidR="00AB5ADE" w:rsidRPr="00070501" w:rsidRDefault="00AB5ADE" w:rsidP="00A3765E">
      <w:pPr>
        <w:pStyle w:val="paragraph"/>
        <w:spacing w:before="0" w:beforeAutospacing="0" w:after="0" w:afterAutospacing="0"/>
        <w:textAlignment w:val="baseline"/>
        <w:rPr>
          <w:b/>
          <w:bCs/>
          <w:u w:val="single"/>
        </w:rPr>
      </w:pPr>
    </w:p>
    <w:p w14:paraId="6B541E2F" w14:textId="2562E420" w:rsidR="002502FD" w:rsidRPr="00070501" w:rsidRDefault="002502FD" w:rsidP="00A3765E">
      <w:pPr>
        <w:pStyle w:val="paragraph"/>
        <w:spacing w:before="0" w:beforeAutospacing="0" w:after="0" w:afterAutospacing="0"/>
        <w:textAlignment w:val="baseline"/>
        <w:rPr>
          <w:b/>
          <w:bCs/>
          <w:u w:val="single"/>
        </w:rPr>
      </w:pPr>
      <w:r w:rsidRPr="00070501">
        <w:rPr>
          <w:b/>
          <w:bCs/>
          <w:u w:val="single"/>
        </w:rPr>
        <w:t>For Discussion:</w:t>
      </w:r>
    </w:p>
    <w:p w14:paraId="18BF76AD" w14:textId="256BFC2E" w:rsidR="003E25AC" w:rsidRPr="00070501" w:rsidRDefault="003E25AC" w:rsidP="00A3765E">
      <w:pPr>
        <w:pStyle w:val="TableParagraph"/>
        <w:numPr>
          <w:ilvl w:val="0"/>
          <w:numId w:val="6"/>
        </w:numPr>
        <w:tabs>
          <w:tab w:val="left" w:pos="827"/>
          <w:tab w:val="left" w:pos="828"/>
        </w:tabs>
        <w:ind w:hanging="361"/>
        <w:rPr>
          <w:rFonts w:ascii="Times New Roman" w:hAnsi="Times New Roman" w:cs="Times New Roman"/>
          <w:bCs/>
          <w:sz w:val="24"/>
        </w:rPr>
      </w:pPr>
      <w:r w:rsidRPr="00070501">
        <w:rPr>
          <w:rFonts w:ascii="Times New Roman" w:hAnsi="Times New Roman" w:cs="Times New Roman"/>
          <w:bCs/>
          <w:sz w:val="24"/>
        </w:rPr>
        <w:t>Treasurer’s</w:t>
      </w:r>
      <w:r w:rsidRPr="00070501">
        <w:rPr>
          <w:rFonts w:ascii="Times New Roman" w:hAnsi="Times New Roman" w:cs="Times New Roman"/>
          <w:bCs/>
          <w:spacing w:val="-2"/>
          <w:sz w:val="24"/>
        </w:rPr>
        <w:t xml:space="preserve"> </w:t>
      </w:r>
      <w:r w:rsidRPr="00070501">
        <w:rPr>
          <w:rFonts w:ascii="Times New Roman" w:hAnsi="Times New Roman" w:cs="Times New Roman"/>
          <w:bCs/>
          <w:sz w:val="24"/>
        </w:rPr>
        <w:t xml:space="preserve">Reports </w:t>
      </w:r>
    </w:p>
    <w:p w14:paraId="043880A6" w14:textId="47B26817" w:rsidR="003E25AC" w:rsidRPr="0095562E" w:rsidRDefault="0095562E" w:rsidP="00A3765E">
      <w:pPr>
        <w:pStyle w:val="TableParagraph"/>
        <w:numPr>
          <w:ilvl w:val="0"/>
          <w:numId w:val="6"/>
        </w:numPr>
        <w:tabs>
          <w:tab w:val="left" w:pos="827"/>
          <w:tab w:val="left" w:pos="828"/>
        </w:tabs>
        <w:ind w:hanging="361"/>
        <w:rPr>
          <w:rFonts w:ascii="Times New Roman" w:hAnsi="Times New Roman" w:cs="Times New Roman"/>
          <w:bCs/>
          <w:sz w:val="24"/>
        </w:rPr>
      </w:pPr>
      <w:r>
        <w:rPr>
          <w:rFonts w:ascii="Times New Roman" w:hAnsi="Times New Roman" w:cs="Times New Roman"/>
          <w:sz w:val="24"/>
        </w:rPr>
        <w:t>Upcoming Meeting Schedule Discussion</w:t>
      </w:r>
    </w:p>
    <w:p w14:paraId="225019BE" w14:textId="2C2B7AEE" w:rsidR="0095562E" w:rsidRPr="0095562E" w:rsidRDefault="0095562E" w:rsidP="00A3765E">
      <w:pPr>
        <w:pStyle w:val="TableParagraph"/>
        <w:numPr>
          <w:ilvl w:val="0"/>
          <w:numId w:val="6"/>
        </w:numPr>
        <w:tabs>
          <w:tab w:val="left" w:pos="827"/>
          <w:tab w:val="left" w:pos="828"/>
        </w:tabs>
        <w:ind w:hanging="361"/>
        <w:rPr>
          <w:rFonts w:ascii="Times New Roman" w:hAnsi="Times New Roman" w:cs="Times New Roman"/>
          <w:bCs/>
          <w:sz w:val="24"/>
        </w:rPr>
      </w:pPr>
      <w:r>
        <w:rPr>
          <w:rFonts w:ascii="Times New Roman" w:hAnsi="Times New Roman" w:cs="Times New Roman"/>
          <w:sz w:val="24"/>
        </w:rPr>
        <w:t>ARPA Grant Update</w:t>
      </w:r>
    </w:p>
    <w:p w14:paraId="06AC23D2" w14:textId="49A46BD5" w:rsidR="003E25AC" w:rsidRPr="00070501" w:rsidRDefault="001F6BF5" w:rsidP="00A3765E">
      <w:pPr>
        <w:pStyle w:val="TableParagraph"/>
        <w:numPr>
          <w:ilvl w:val="0"/>
          <w:numId w:val="6"/>
        </w:numPr>
        <w:tabs>
          <w:tab w:val="left" w:pos="827"/>
          <w:tab w:val="left" w:pos="828"/>
        </w:tabs>
        <w:ind w:hanging="361"/>
        <w:rPr>
          <w:rFonts w:ascii="Times New Roman" w:hAnsi="Times New Roman" w:cs="Times New Roman"/>
          <w:bCs/>
          <w:sz w:val="24"/>
        </w:rPr>
      </w:pPr>
      <w:r w:rsidRPr="00070501">
        <w:rPr>
          <w:rFonts w:ascii="Times New Roman" w:hAnsi="Times New Roman" w:cs="Times New Roman"/>
          <w:sz w:val="24"/>
        </w:rPr>
        <w:t>Audit and Program Monitoring Update</w:t>
      </w:r>
    </w:p>
    <w:p w14:paraId="23C63A5F" w14:textId="77777777" w:rsidR="003E25AC" w:rsidRPr="00070501" w:rsidRDefault="003E25AC" w:rsidP="00A3765E">
      <w:pPr>
        <w:pStyle w:val="paragraph"/>
        <w:spacing w:before="0" w:beforeAutospacing="0" w:after="0" w:afterAutospacing="0"/>
        <w:textAlignment w:val="baseline"/>
        <w:rPr>
          <w:rStyle w:val="eop"/>
        </w:rPr>
      </w:pPr>
    </w:p>
    <w:p w14:paraId="0E22D496" w14:textId="38DA8118" w:rsidR="00A842FC" w:rsidRPr="00070501" w:rsidRDefault="00B40604" w:rsidP="00A3765E">
      <w:pPr>
        <w:rPr>
          <w:b/>
          <w:bCs/>
          <w:u w:val="single"/>
        </w:rPr>
      </w:pPr>
      <w:r w:rsidRPr="00070501">
        <w:rPr>
          <w:b/>
          <w:bCs/>
          <w:u w:val="single"/>
        </w:rPr>
        <w:t>Meeting Minutes</w:t>
      </w:r>
      <w:r w:rsidR="00083D1E" w:rsidRPr="00070501">
        <w:rPr>
          <w:b/>
          <w:bCs/>
          <w:u w:val="single"/>
        </w:rPr>
        <w:t>:</w:t>
      </w:r>
    </w:p>
    <w:p w14:paraId="151EFB45" w14:textId="21A2ABA4" w:rsidR="00B75363" w:rsidRPr="00144FCC" w:rsidRDefault="00A3765E" w:rsidP="00A3765E">
      <w:pPr>
        <w:pStyle w:val="paragraph"/>
        <w:spacing w:before="0" w:beforeAutospacing="0" w:after="0" w:afterAutospacing="0"/>
        <w:textAlignment w:val="baseline"/>
      </w:pPr>
      <w:r w:rsidRPr="00070501">
        <w:rPr>
          <w:rStyle w:val="normaltextrun"/>
        </w:rPr>
        <w:t xml:space="preserve">A motion to approve the minutes from the </w:t>
      </w:r>
      <w:r w:rsidR="0095562E">
        <w:rPr>
          <w:rStyle w:val="normaltextrun"/>
        </w:rPr>
        <w:t xml:space="preserve">October </w:t>
      </w:r>
      <w:r w:rsidR="00F85A4D">
        <w:rPr>
          <w:rStyle w:val="normaltextrun"/>
        </w:rPr>
        <w:t>21</w:t>
      </w:r>
      <w:r w:rsidRPr="00070501">
        <w:rPr>
          <w:rStyle w:val="normaltextrun"/>
        </w:rPr>
        <w:t xml:space="preserve">, </w:t>
      </w:r>
      <w:proofErr w:type="gramStart"/>
      <w:r w:rsidRPr="00070501">
        <w:rPr>
          <w:rStyle w:val="normaltextrun"/>
        </w:rPr>
        <w:t>2022</w:t>
      </w:r>
      <w:proofErr w:type="gramEnd"/>
      <w:r w:rsidRPr="00070501">
        <w:rPr>
          <w:rStyle w:val="normaltextrun"/>
        </w:rPr>
        <w:t xml:space="preserve"> Finance Committee Meeting was made by (Committee Member) Mark Flowers. The motion to approve the meeting minutes was seconded by (Committee Member) </w:t>
      </w:r>
      <w:r w:rsidR="00AB5ADE" w:rsidRPr="00070501">
        <w:rPr>
          <w:rStyle w:val="eop"/>
        </w:rPr>
        <w:t>Ariel Hickman</w:t>
      </w:r>
      <w:r w:rsidRPr="00070501">
        <w:rPr>
          <w:rStyle w:val="normaltextrun"/>
        </w:rPr>
        <w:t xml:space="preserve">.  All Committee Members present voted unanimously to adopt the agenda.  Motion Carries. </w:t>
      </w:r>
    </w:p>
    <w:p w14:paraId="5D8F1B25" w14:textId="65A8E0D1" w:rsidR="000C535F" w:rsidRPr="00070501" w:rsidRDefault="00CB3029" w:rsidP="00A3765E">
      <w:pPr>
        <w:rPr>
          <w:b/>
          <w:bCs/>
          <w:u w:val="single"/>
        </w:rPr>
      </w:pPr>
      <w:r w:rsidRPr="00070501">
        <w:rPr>
          <w:b/>
          <w:bCs/>
          <w:u w:val="single"/>
        </w:rPr>
        <w:lastRenderedPageBreak/>
        <w:t>Treasurer’s</w:t>
      </w:r>
      <w:r w:rsidR="000C535F" w:rsidRPr="00070501">
        <w:rPr>
          <w:b/>
          <w:bCs/>
          <w:u w:val="single"/>
        </w:rPr>
        <w:t xml:space="preserve"> Report:</w:t>
      </w:r>
      <w:r w:rsidR="008C3160" w:rsidRPr="00070501">
        <w:rPr>
          <w:b/>
          <w:bCs/>
          <w:u w:val="single"/>
        </w:rPr>
        <w:t xml:space="preserve"> </w:t>
      </w:r>
      <w:bookmarkStart w:id="1" w:name="_Hlk115431525"/>
      <w:r w:rsidR="008C3160" w:rsidRPr="00070501">
        <w:rPr>
          <w:b/>
          <w:bCs/>
          <w:u w:val="single"/>
        </w:rPr>
        <w:t>CEO of Smart Start of Forsyth County</w:t>
      </w:r>
      <w:r w:rsidR="007C2DDB" w:rsidRPr="00070501">
        <w:rPr>
          <w:b/>
          <w:bCs/>
          <w:u w:val="single"/>
        </w:rPr>
        <w:t>:</w:t>
      </w:r>
      <w:r w:rsidR="008C3160" w:rsidRPr="00070501">
        <w:rPr>
          <w:b/>
          <w:bCs/>
          <w:u w:val="single"/>
        </w:rPr>
        <w:t xml:space="preserve"> </w:t>
      </w:r>
      <w:bookmarkEnd w:id="1"/>
    </w:p>
    <w:p w14:paraId="18FEC8A1" w14:textId="000E1356" w:rsidR="00F85A4D" w:rsidRDefault="00EB66CD" w:rsidP="00A3765E">
      <w:pPr>
        <w:pStyle w:val="TableParagraph"/>
        <w:tabs>
          <w:tab w:val="left" w:pos="827"/>
          <w:tab w:val="left" w:pos="828"/>
        </w:tabs>
        <w:rPr>
          <w:rFonts w:ascii="Times New Roman" w:hAnsi="Times New Roman" w:cs="Times New Roman"/>
          <w:bCs/>
          <w:sz w:val="24"/>
        </w:rPr>
      </w:pPr>
      <w:r w:rsidRPr="00070501">
        <w:rPr>
          <w:rFonts w:ascii="Times New Roman" w:hAnsi="Times New Roman" w:cs="Times New Roman"/>
          <w:bCs/>
          <w:sz w:val="24"/>
        </w:rPr>
        <w:t>E</w:t>
      </w:r>
      <w:r w:rsidR="00AB5ADE" w:rsidRPr="00070501">
        <w:rPr>
          <w:rFonts w:ascii="Times New Roman" w:hAnsi="Times New Roman" w:cs="Times New Roman"/>
          <w:bCs/>
          <w:sz w:val="24"/>
        </w:rPr>
        <w:t>lizabeth Wallace presented the Treasurer’s Report</w:t>
      </w:r>
      <w:r w:rsidR="00260BB4" w:rsidRPr="00070501">
        <w:rPr>
          <w:rFonts w:ascii="Times New Roman" w:hAnsi="Times New Roman" w:cs="Times New Roman"/>
          <w:bCs/>
          <w:sz w:val="24"/>
        </w:rPr>
        <w:t>s</w:t>
      </w:r>
      <w:r w:rsidR="00735F27">
        <w:rPr>
          <w:rFonts w:ascii="Times New Roman" w:hAnsi="Times New Roman" w:cs="Times New Roman"/>
          <w:bCs/>
          <w:sz w:val="24"/>
        </w:rPr>
        <w:t xml:space="preserve"> for</w:t>
      </w:r>
      <w:r w:rsidR="00AB5ADE" w:rsidRPr="00070501">
        <w:rPr>
          <w:rFonts w:ascii="Times New Roman" w:hAnsi="Times New Roman" w:cs="Times New Roman"/>
          <w:bCs/>
          <w:sz w:val="24"/>
        </w:rPr>
        <w:t xml:space="preserve"> </w:t>
      </w:r>
      <w:proofErr w:type="gramStart"/>
      <w:r w:rsidR="00F85A4D">
        <w:rPr>
          <w:rFonts w:ascii="Times New Roman" w:hAnsi="Times New Roman" w:cs="Times New Roman"/>
          <w:bCs/>
          <w:sz w:val="24"/>
        </w:rPr>
        <w:t>October</w:t>
      </w:r>
      <w:r w:rsidR="00735F27">
        <w:rPr>
          <w:rFonts w:ascii="Times New Roman" w:hAnsi="Times New Roman" w:cs="Times New Roman"/>
          <w:bCs/>
          <w:sz w:val="24"/>
        </w:rPr>
        <w:t>,</w:t>
      </w:r>
      <w:proofErr w:type="gramEnd"/>
      <w:r w:rsidR="00735F27">
        <w:rPr>
          <w:rFonts w:ascii="Times New Roman" w:hAnsi="Times New Roman" w:cs="Times New Roman"/>
          <w:bCs/>
          <w:sz w:val="24"/>
        </w:rPr>
        <w:t xml:space="preserve"> 2022</w:t>
      </w:r>
      <w:r w:rsidR="00AB5ADE" w:rsidRPr="00070501">
        <w:rPr>
          <w:rFonts w:ascii="Times New Roman" w:hAnsi="Times New Roman" w:cs="Times New Roman"/>
          <w:bCs/>
          <w:sz w:val="24"/>
        </w:rPr>
        <w:t>.</w:t>
      </w:r>
      <w:r w:rsidR="00F85A4D">
        <w:rPr>
          <w:rFonts w:ascii="Times New Roman" w:hAnsi="Times New Roman" w:cs="Times New Roman"/>
          <w:bCs/>
          <w:sz w:val="24"/>
        </w:rPr>
        <w:t xml:space="preserve">  Last month it was suggested that the reporting periods for the NC Pre-K and subcontracted service providers be changed to reflect a delayed program start because the programs rarely have expenses until after the school year begins. It was, however, recommended that the reporting period remain consistent with the fiscal year and if individuals have questions about the underspending at the beginning of the year, that a short explanation of the funding year starting prior to the school year be given.</w:t>
      </w:r>
    </w:p>
    <w:p w14:paraId="60C58255" w14:textId="77777777" w:rsidR="00F85A4D" w:rsidRDefault="00F85A4D" w:rsidP="00A3765E">
      <w:pPr>
        <w:pStyle w:val="TableParagraph"/>
        <w:tabs>
          <w:tab w:val="left" w:pos="827"/>
          <w:tab w:val="left" w:pos="828"/>
        </w:tabs>
        <w:rPr>
          <w:rFonts w:ascii="Times New Roman" w:hAnsi="Times New Roman" w:cs="Times New Roman"/>
          <w:bCs/>
          <w:sz w:val="24"/>
        </w:rPr>
      </w:pPr>
    </w:p>
    <w:p w14:paraId="0CC0E6C0" w14:textId="7209F145" w:rsidR="00E00796" w:rsidRPr="00070501" w:rsidRDefault="006402FE" w:rsidP="00A3765E">
      <w:pPr>
        <w:pStyle w:val="TableParagraph"/>
        <w:tabs>
          <w:tab w:val="left" w:pos="827"/>
          <w:tab w:val="left" w:pos="828"/>
        </w:tabs>
        <w:rPr>
          <w:rFonts w:ascii="Times New Roman" w:hAnsi="Times New Roman" w:cs="Times New Roman"/>
          <w:bCs/>
          <w:sz w:val="24"/>
          <w:szCs w:val="24"/>
        </w:rPr>
      </w:pPr>
      <w:r w:rsidRPr="00070501">
        <w:rPr>
          <w:rFonts w:ascii="Times New Roman" w:hAnsi="Times New Roman" w:cs="Times New Roman"/>
          <w:bCs/>
          <w:sz w:val="24"/>
        </w:rPr>
        <w:t xml:space="preserve">The </w:t>
      </w:r>
      <w:r w:rsidR="00817A37">
        <w:rPr>
          <w:rFonts w:ascii="Times New Roman" w:hAnsi="Times New Roman" w:cs="Times New Roman"/>
          <w:bCs/>
          <w:sz w:val="24"/>
        </w:rPr>
        <w:t xml:space="preserve">overall </w:t>
      </w:r>
      <w:r w:rsidRPr="00070501">
        <w:rPr>
          <w:rFonts w:ascii="Times New Roman" w:hAnsi="Times New Roman" w:cs="Times New Roman"/>
          <w:bCs/>
          <w:sz w:val="24"/>
        </w:rPr>
        <w:t xml:space="preserve">budget </w:t>
      </w:r>
      <w:r w:rsidR="00817A37">
        <w:rPr>
          <w:rFonts w:ascii="Times New Roman" w:hAnsi="Times New Roman" w:cs="Times New Roman"/>
          <w:bCs/>
          <w:sz w:val="24"/>
        </w:rPr>
        <w:t>through October</w:t>
      </w:r>
      <w:r w:rsidRPr="00070501">
        <w:rPr>
          <w:rFonts w:ascii="Times New Roman" w:hAnsi="Times New Roman" w:cs="Times New Roman"/>
          <w:bCs/>
          <w:sz w:val="24"/>
        </w:rPr>
        <w:t xml:space="preserve"> was spending under what was expected</w:t>
      </w:r>
      <w:r w:rsidR="00735F27">
        <w:rPr>
          <w:rFonts w:ascii="Times New Roman" w:hAnsi="Times New Roman" w:cs="Times New Roman"/>
          <w:bCs/>
          <w:sz w:val="24"/>
        </w:rPr>
        <w:t xml:space="preserve"> but the trend is not unusual</w:t>
      </w:r>
      <w:r w:rsidRPr="00070501">
        <w:rPr>
          <w:rFonts w:ascii="Times New Roman" w:hAnsi="Times New Roman" w:cs="Times New Roman"/>
          <w:bCs/>
          <w:sz w:val="24"/>
          <w:szCs w:val="24"/>
        </w:rPr>
        <w:t xml:space="preserve">. </w:t>
      </w:r>
      <w:r w:rsidRPr="00070501">
        <w:rPr>
          <w:rStyle w:val="normaltextrun"/>
          <w:rFonts w:ascii="Times New Roman" w:hAnsi="Times New Roman" w:cs="Times New Roman"/>
          <w:sz w:val="24"/>
          <w:szCs w:val="24"/>
        </w:rPr>
        <w:t xml:space="preserve">It was moved by (Committee Member) Mark Flowers and seconded by (Committee Member) </w:t>
      </w:r>
      <w:r w:rsidRPr="00070501">
        <w:rPr>
          <w:rStyle w:val="eop"/>
          <w:rFonts w:ascii="Times New Roman" w:hAnsi="Times New Roman" w:cs="Times New Roman"/>
          <w:sz w:val="24"/>
          <w:szCs w:val="24"/>
        </w:rPr>
        <w:t>Ariel Hickman</w:t>
      </w:r>
      <w:r w:rsidRPr="00070501">
        <w:rPr>
          <w:rStyle w:val="normaltextrun"/>
          <w:rFonts w:ascii="Times New Roman" w:hAnsi="Times New Roman" w:cs="Times New Roman"/>
          <w:sz w:val="24"/>
          <w:szCs w:val="24"/>
        </w:rPr>
        <w:t xml:space="preserve"> to approve the Treasurer’s reports for </w:t>
      </w:r>
      <w:r w:rsidR="00817A37">
        <w:rPr>
          <w:rStyle w:val="normaltextrun"/>
          <w:rFonts w:ascii="Times New Roman" w:hAnsi="Times New Roman" w:cs="Times New Roman"/>
          <w:sz w:val="24"/>
          <w:szCs w:val="24"/>
        </w:rPr>
        <w:t>October</w:t>
      </w:r>
      <w:r w:rsidRPr="00070501">
        <w:rPr>
          <w:rStyle w:val="normaltextrun"/>
          <w:rFonts w:ascii="Times New Roman" w:hAnsi="Times New Roman" w:cs="Times New Roman"/>
          <w:sz w:val="24"/>
          <w:szCs w:val="24"/>
        </w:rPr>
        <w:t xml:space="preserve">.  The motion passed. </w:t>
      </w:r>
    </w:p>
    <w:p w14:paraId="48B67B49" w14:textId="6C3EC6D7" w:rsidR="00FB259D" w:rsidRPr="00070501" w:rsidRDefault="00FB259D" w:rsidP="00A3765E">
      <w:pPr>
        <w:rPr>
          <w:rStyle w:val="normaltextrun"/>
        </w:rPr>
      </w:pPr>
    </w:p>
    <w:p w14:paraId="0AB957C3" w14:textId="2ACAEE75" w:rsidR="00417F1A" w:rsidRPr="00070501" w:rsidRDefault="00817A37" w:rsidP="00A3765E">
      <w:pPr>
        <w:rPr>
          <w:rStyle w:val="normaltextrun"/>
          <w:b/>
          <w:bCs/>
          <w:u w:val="single"/>
        </w:rPr>
      </w:pPr>
      <w:r>
        <w:rPr>
          <w:rStyle w:val="normaltextrun"/>
          <w:b/>
          <w:bCs/>
          <w:u w:val="single"/>
        </w:rPr>
        <w:t>Meeting Schedule</w:t>
      </w:r>
      <w:r w:rsidR="007C2DDB" w:rsidRPr="00070501">
        <w:rPr>
          <w:rStyle w:val="normaltextrun"/>
          <w:b/>
          <w:bCs/>
          <w:u w:val="single"/>
        </w:rPr>
        <w:t>:</w:t>
      </w:r>
    </w:p>
    <w:p w14:paraId="7139A1FD" w14:textId="5CC26468" w:rsidR="00817A37" w:rsidRPr="00817A37" w:rsidRDefault="00817A37" w:rsidP="00A3765E">
      <w:pPr>
        <w:rPr>
          <w:rStyle w:val="normaltextrun"/>
        </w:rPr>
      </w:pPr>
      <w:r>
        <w:rPr>
          <w:rStyle w:val="normaltextrun"/>
        </w:rPr>
        <w:t>Elizabeth Wallace verified that the committee still wanted to meet monthly, and that the date and time still worked for the committee members.  The committee indicated the current schedule worked well and will remain the same.</w:t>
      </w:r>
    </w:p>
    <w:p w14:paraId="31BC173D" w14:textId="77777777" w:rsidR="00417F1A" w:rsidRPr="00070501" w:rsidRDefault="00417F1A" w:rsidP="00A3765E">
      <w:pPr>
        <w:rPr>
          <w:rStyle w:val="normaltextrun"/>
          <w:b/>
          <w:bCs/>
          <w:u w:val="single"/>
        </w:rPr>
      </w:pPr>
    </w:p>
    <w:p w14:paraId="3F5F13E0" w14:textId="2BCE3EFE" w:rsidR="001F6BF5" w:rsidRPr="00070501" w:rsidRDefault="001F6BF5" w:rsidP="00A3765E">
      <w:pPr>
        <w:rPr>
          <w:rStyle w:val="normaltextrun"/>
          <w:b/>
          <w:bCs/>
          <w:u w:val="single"/>
        </w:rPr>
      </w:pPr>
      <w:r w:rsidRPr="00070501">
        <w:rPr>
          <w:rStyle w:val="normaltextrun"/>
          <w:b/>
          <w:bCs/>
          <w:u w:val="single"/>
        </w:rPr>
        <w:t>ARPA Grant Update</w:t>
      </w:r>
      <w:r w:rsidR="007C2DDB" w:rsidRPr="00070501">
        <w:rPr>
          <w:rStyle w:val="normaltextrun"/>
          <w:b/>
          <w:bCs/>
          <w:u w:val="single"/>
        </w:rPr>
        <w:t>:</w:t>
      </w:r>
    </w:p>
    <w:p w14:paraId="6F397025" w14:textId="7250BC82" w:rsidR="00985943" w:rsidRPr="00070501" w:rsidRDefault="00243E5E" w:rsidP="00A3765E">
      <w:pPr>
        <w:rPr>
          <w:rStyle w:val="normaltextrun"/>
        </w:rPr>
      </w:pPr>
      <w:r w:rsidRPr="00070501">
        <w:rPr>
          <w:rStyle w:val="normaltextrun"/>
        </w:rPr>
        <w:t xml:space="preserve">SSFC </w:t>
      </w:r>
      <w:r w:rsidR="00144FCC">
        <w:rPr>
          <w:rStyle w:val="normaltextrun"/>
        </w:rPr>
        <w:t>is</w:t>
      </w:r>
      <w:r w:rsidRPr="00070501">
        <w:rPr>
          <w:rStyle w:val="normaltextrun"/>
        </w:rPr>
        <w:t xml:space="preserve"> </w:t>
      </w:r>
      <w:r w:rsidR="00817A37">
        <w:rPr>
          <w:rStyle w:val="normaltextrun"/>
        </w:rPr>
        <w:t xml:space="preserve">responding to the county </w:t>
      </w:r>
      <w:r w:rsidR="00144FCC">
        <w:rPr>
          <w:rStyle w:val="normaltextrun"/>
        </w:rPr>
        <w:t xml:space="preserve">when </w:t>
      </w:r>
      <w:proofErr w:type="gramStart"/>
      <w:r w:rsidR="00144FCC">
        <w:rPr>
          <w:rStyle w:val="normaltextrun"/>
        </w:rPr>
        <w:t>asked</w:t>
      </w:r>
      <w:proofErr w:type="gramEnd"/>
      <w:r w:rsidR="00817A37">
        <w:rPr>
          <w:rStyle w:val="normaltextrun"/>
        </w:rPr>
        <w:t xml:space="preserve"> additional </w:t>
      </w:r>
      <w:r w:rsidR="00144FCC">
        <w:rPr>
          <w:rStyle w:val="normaltextrun"/>
        </w:rPr>
        <w:t xml:space="preserve">grant </w:t>
      </w:r>
      <w:r w:rsidR="00817A37">
        <w:rPr>
          <w:rStyle w:val="normaltextrun"/>
        </w:rPr>
        <w:t>information</w:t>
      </w:r>
      <w:r w:rsidR="00144FCC">
        <w:rPr>
          <w:rStyle w:val="normaltextrun"/>
        </w:rPr>
        <w:t xml:space="preserve">, and things are still moving as scheduled.  Preparations for staffing, including </w:t>
      </w:r>
      <w:r w:rsidR="00735F27">
        <w:rPr>
          <w:rStyle w:val="normaltextrun"/>
        </w:rPr>
        <w:t xml:space="preserve">preparing for hiring and </w:t>
      </w:r>
      <w:r w:rsidR="00144FCC">
        <w:rPr>
          <w:rStyle w:val="normaltextrun"/>
        </w:rPr>
        <w:t xml:space="preserve">pre-pricing equipment </w:t>
      </w:r>
      <w:proofErr w:type="gramStart"/>
      <w:r w:rsidR="00144FCC">
        <w:rPr>
          <w:rStyle w:val="normaltextrun"/>
        </w:rPr>
        <w:t>has</w:t>
      </w:r>
      <w:proofErr w:type="gramEnd"/>
      <w:r w:rsidR="00144FCC">
        <w:rPr>
          <w:rStyle w:val="normaltextrun"/>
        </w:rPr>
        <w:t xml:space="preserve"> been taking place so when the funding is available, we can move quickly with implementation. </w:t>
      </w:r>
    </w:p>
    <w:p w14:paraId="155A3A50" w14:textId="77777777" w:rsidR="00A3765E" w:rsidRPr="00070501" w:rsidRDefault="00A3765E" w:rsidP="00A3765E">
      <w:pPr>
        <w:rPr>
          <w:rStyle w:val="normaltextrun"/>
        </w:rPr>
      </w:pPr>
    </w:p>
    <w:p w14:paraId="3AF37ED1" w14:textId="22535870" w:rsidR="001F6BF5" w:rsidRPr="00070501" w:rsidRDefault="001F6BF5" w:rsidP="00A3765E">
      <w:pPr>
        <w:rPr>
          <w:b/>
          <w:bCs/>
          <w:u w:val="single"/>
        </w:rPr>
      </w:pPr>
      <w:r w:rsidRPr="00070501">
        <w:rPr>
          <w:rStyle w:val="normaltextrun"/>
          <w:b/>
          <w:bCs/>
          <w:u w:val="single"/>
        </w:rPr>
        <w:t>Audit and Program Monitoring Update</w:t>
      </w:r>
      <w:r w:rsidR="007C2DDB" w:rsidRPr="00070501">
        <w:rPr>
          <w:rStyle w:val="normaltextrun"/>
          <w:b/>
          <w:bCs/>
          <w:u w:val="single"/>
        </w:rPr>
        <w:t>:</w:t>
      </w:r>
    </w:p>
    <w:p w14:paraId="17DD9198" w14:textId="7C61A90A" w:rsidR="00653422" w:rsidRPr="00070501" w:rsidRDefault="00653422" w:rsidP="00A3765E">
      <w:r w:rsidRPr="00070501">
        <w:t>Elizabeth Wallace</w:t>
      </w:r>
      <w:r w:rsidR="00B75363" w:rsidRPr="00070501">
        <w:t>, Finance Director,</w:t>
      </w:r>
      <w:r w:rsidRPr="00070501">
        <w:t xml:space="preserve"> indicated that </w:t>
      </w:r>
      <w:r w:rsidR="00144FCC">
        <w:t>SSFC was still waiting on any questions that the fiscal auditors may have and will respond when the requests are received.</w:t>
      </w:r>
    </w:p>
    <w:p w14:paraId="7BB67E5B" w14:textId="77777777" w:rsidR="00A3765E" w:rsidRPr="00070501" w:rsidRDefault="00A3765E" w:rsidP="00A3765E"/>
    <w:p w14:paraId="6B09F95E" w14:textId="42A45671" w:rsidR="00653422" w:rsidRPr="00070501" w:rsidRDefault="00B75363" w:rsidP="00A3765E">
      <w:pPr>
        <w:rPr>
          <w:rStyle w:val="normaltextrun"/>
        </w:rPr>
      </w:pPr>
      <w:r w:rsidRPr="00070501">
        <w:t xml:space="preserve">The </w:t>
      </w:r>
      <w:r w:rsidR="00653422" w:rsidRPr="00070501">
        <w:t xml:space="preserve">NCPC </w:t>
      </w:r>
      <w:r w:rsidR="00144FCC">
        <w:t>on-site monitoring took place on November 9, 2022. SSFC provided requested information prior to and during the on-site review and is currently awaiting direction from NCPC. We do expect that they will be requesting additional information and will provide it as it is requested.</w:t>
      </w:r>
    </w:p>
    <w:p w14:paraId="1943B517" w14:textId="77777777" w:rsidR="007657FB" w:rsidRPr="00070501" w:rsidRDefault="007657FB" w:rsidP="00A3765E">
      <w:pPr>
        <w:rPr>
          <w:rStyle w:val="normaltextrun"/>
        </w:rPr>
      </w:pPr>
    </w:p>
    <w:p w14:paraId="73567101" w14:textId="72748312" w:rsidR="00F63DDC" w:rsidRPr="00070501" w:rsidRDefault="00F63DDC" w:rsidP="00A3765E">
      <w:pPr>
        <w:rPr>
          <w:rStyle w:val="normaltextrun"/>
          <w:b/>
          <w:bCs/>
          <w:u w:val="single"/>
        </w:rPr>
      </w:pPr>
      <w:r w:rsidRPr="00070501">
        <w:rPr>
          <w:rStyle w:val="normaltextrun"/>
          <w:b/>
          <w:bCs/>
          <w:u w:val="single"/>
        </w:rPr>
        <w:t>Adjourn</w:t>
      </w:r>
      <w:r w:rsidR="007C2DDB" w:rsidRPr="00070501">
        <w:rPr>
          <w:rStyle w:val="normaltextrun"/>
          <w:b/>
          <w:bCs/>
          <w:u w:val="single"/>
        </w:rPr>
        <w:t>:</w:t>
      </w:r>
    </w:p>
    <w:p w14:paraId="1A95787F" w14:textId="05E82F78" w:rsidR="001A4C65" w:rsidRPr="00070501" w:rsidRDefault="00F63DDC" w:rsidP="00A3765E">
      <w:r w:rsidRPr="00070501">
        <w:rPr>
          <w:rStyle w:val="normaltextrun"/>
        </w:rPr>
        <w:t>A motion was made to adjourn the Board meeting by</w:t>
      </w:r>
      <w:r w:rsidR="007657FB" w:rsidRPr="00070501">
        <w:rPr>
          <w:rStyle w:val="normaltextrun"/>
        </w:rPr>
        <w:t xml:space="preserve"> </w:t>
      </w:r>
      <w:r w:rsidR="008D1FD4" w:rsidRPr="008D1FD4">
        <w:rPr>
          <w:rStyle w:val="normaltextrun"/>
        </w:rPr>
        <w:t>Diana</w:t>
      </w:r>
      <w:r w:rsidR="008D1FD4" w:rsidRPr="008D1FD4">
        <w:rPr>
          <w:rStyle w:val="eop"/>
        </w:rPr>
        <w:t xml:space="preserve"> Santos-Johnson, </w:t>
      </w:r>
      <w:r w:rsidR="008D1FD4" w:rsidRPr="008D1FD4">
        <w:rPr>
          <w:rStyle w:val="normaltextrun"/>
        </w:rPr>
        <w:t>(</w:t>
      </w:r>
      <w:r w:rsidR="008D1FD4" w:rsidRPr="00070501">
        <w:rPr>
          <w:rStyle w:val="normaltextrun"/>
        </w:rPr>
        <w:t>Committee Member)</w:t>
      </w:r>
      <w:r w:rsidR="008D1FD4">
        <w:rPr>
          <w:rStyle w:val="normaltextrun"/>
        </w:rPr>
        <w:t xml:space="preserve"> </w:t>
      </w:r>
      <w:r w:rsidR="00985943" w:rsidRPr="00070501">
        <w:rPr>
          <w:rStyle w:val="normaltextrun"/>
        </w:rPr>
        <w:t xml:space="preserve">and seconded by (Committee Member) </w:t>
      </w:r>
      <w:r w:rsidR="000D7D17">
        <w:rPr>
          <w:rStyle w:val="normaltextrun"/>
        </w:rPr>
        <w:t>Ariel Hickman</w:t>
      </w:r>
      <w:r w:rsidR="007657FB" w:rsidRPr="00070501">
        <w:rPr>
          <w:rStyle w:val="normaltextrun"/>
        </w:rPr>
        <w:t>.</w:t>
      </w:r>
      <w:r w:rsidRPr="00070501">
        <w:rPr>
          <w:rStyle w:val="normaltextrun"/>
        </w:rPr>
        <w:t xml:space="preserve"> All </w:t>
      </w:r>
      <w:r w:rsidR="00C844F1" w:rsidRPr="00070501">
        <w:rPr>
          <w:rStyle w:val="normaltextrun"/>
        </w:rPr>
        <w:t>Committee</w:t>
      </w:r>
      <w:r w:rsidRPr="00070501">
        <w:rPr>
          <w:rStyle w:val="normaltextrun"/>
        </w:rPr>
        <w:t xml:space="preserve"> members present approved to adjourn the meeting </w:t>
      </w:r>
      <w:r w:rsidR="001031D0" w:rsidRPr="00070501">
        <w:rPr>
          <w:rStyle w:val="normaltextrun"/>
        </w:rPr>
        <w:t xml:space="preserve">at </w:t>
      </w:r>
      <w:r w:rsidR="008D1FD4">
        <w:rPr>
          <w:rStyle w:val="normaltextrun"/>
        </w:rPr>
        <w:t>8:53</w:t>
      </w:r>
      <w:r w:rsidR="00C844F1" w:rsidRPr="00070501">
        <w:rPr>
          <w:rStyle w:val="normaltextrun"/>
        </w:rPr>
        <w:t xml:space="preserve"> AM</w:t>
      </w:r>
      <w:r w:rsidR="001031D0" w:rsidRPr="00070501">
        <w:rPr>
          <w:rStyle w:val="normaltextrun"/>
        </w:rPr>
        <w:t xml:space="preserve">. </w:t>
      </w:r>
      <w:r w:rsidRPr="00070501">
        <w:rPr>
          <w:rStyle w:val="normaltextrun"/>
        </w:rPr>
        <w:t xml:space="preserve"> </w:t>
      </w:r>
    </w:p>
    <w:p w14:paraId="11201865" w14:textId="77777777" w:rsidR="006D3A15" w:rsidRPr="00070501" w:rsidRDefault="006D3A15" w:rsidP="00A3765E"/>
    <w:sectPr w:rsidR="006D3A15" w:rsidRPr="00070501" w:rsidSect="00D73DAD">
      <w:headerReference w:type="default" r:id="rId10"/>
      <w:footerReference w:type="default" r:id="rId11"/>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7C61" w14:textId="77777777" w:rsidR="00152B56" w:rsidRDefault="00152B56" w:rsidP="00D73DAD">
      <w:r>
        <w:separator/>
      </w:r>
    </w:p>
  </w:endnote>
  <w:endnote w:type="continuationSeparator" w:id="0">
    <w:p w14:paraId="61C21362" w14:textId="77777777" w:rsidR="00152B56" w:rsidRDefault="00152B56"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42D5" w14:textId="77777777" w:rsidR="003636CE" w:rsidRDefault="003636CE" w:rsidP="00D73DAD">
    <w:pPr>
      <w:pStyle w:val="Footer"/>
      <w:jc w:val="center"/>
    </w:pPr>
    <w:r>
      <w:rPr>
        <w:noProof/>
      </w:rPr>
      <w:drawing>
        <wp:anchor distT="0" distB="0" distL="114300" distR="114300" simplePos="0" relativeHeight="251658240" behindDoc="1" locked="0" layoutInCell="1" allowOverlap="1" wp14:anchorId="0D515E58" wp14:editId="059D0C72">
          <wp:simplePos x="0" y="0"/>
          <wp:positionH relativeFrom="margin">
            <wp:posOffset>0</wp:posOffset>
          </wp:positionH>
          <wp:positionV relativeFrom="paragraph">
            <wp:posOffset>-333986</wp:posOffset>
          </wp:positionV>
          <wp:extent cx="5943600" cy="10578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86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5370" w14:textId="77777777" w:rsidR="00152B56" w:rsidRDefault="00152B56" w:rsidP="00D73DAD">
      <w:r>
        <w:separator/>
      </w:r>
    </w:p>
  </w:footnote>
  <w:footnote w:type="continuationSeparator" w:id="0">
    <w:p w14:paraId="5C6681AD" w14:textId="77777777" w:rsidR="00152B56" w:rsidRDefault="00152B56"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A7F" w14:textId="77777777" w:rsidR="003636CE" w:rsidRDefault="003636CE">
    <w:pPr>
      <w:pStyle w:val="Header"/>
    </w:pPr>
    <w:bookmarkStart w:id="2" w:name="_Hlk58838469"/>
    <w:bookmarkStart w:id="3" w:name="_Hlk58838470"/>
    <w:r>
      <w:rPr>
        <w:noProof/>
      </w:rPr>
      <w:drawing>
        <wp:anchor distT="0" distB="0" distL="114300" distR="114300" simplePos="0" relativeHeight="251659264" behindDoc="1" locked="0" layoutInCell="1" allowOverlap="1" wp14:anchorId="2603764F" wp14:editId="6DDE8997">
          <wp:simplePos x="0" y="0"/>
          <wp:positionH relativeFrom="column">
            <wp:posOffset>-19050</wp:posOffset>
          </wp:positionH>
          <wp:positionV relativeFrom="paragraph">
            <wp:posOffset>-57150</wp:posOffset>
          </wp:positionV>
          <wp:extent cx="6344084" cy="838155"/>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65"/>
    <w:multiLevelType w:val="hybridMultilevel"/>
    <w:tmpl w:val="C1F6729E"/>
    <w:lvl w:ilvl="0" w:tplc="A80C5E6C">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2D8"/>
    <w:multiLevelType w:val="hybridMultilevel"/>
    <w:tmpl w:val="65FE2BC0"/>
    <w:lvl w:ilvl="0" w:tplc="AE020C3E">
      <w:start w:val="15"/>
      <w:numFmt w:val="bullet"/>
      <w:lvlText w:val="-"/>
      <w:lvlJc w:val="left"/>
      <w:pPr>
        <w:ind w:left="1350" w:hanging="360"/>
      </w:pPr>
      <w:rPr>
        <w:rFonts w:ascii="Calibri Light" w:eastAsiaTheme="minorHAnsi" w:hAnsi="Calibri Light" w:cs="Calibri Light"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D5E469C"/>
    <w:multiLevelType w:val="hybridMultilevel"/>
    <w:tmpl w:val="11B8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0924"/>
    <w:multiLevelType w:val="hybridMultilevel"/>
    <w:tmpl w:val="CF22F790"/>
    <w:lvl w:ilvl="0" w:tplc="A204E842">
      <w:numFmt w:val="bullet"/>
      <w:lvlText w:val="-"/>
      <w:lvlJc w:val="left"/>
      <w:pPr>
        <w:ind w:left="1547" w:hanging="360"/>
      </w:pPr>
      <w:rPr>
        <w:rFonts w:ascii="Calibri Light" w:eastAsiaTheme="minorHAnsi" w:hAnsi="Calibri Light" w:cs="Calibri Light"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4" w15:restartNumberingAfterBreak="0">
    <w:nsid w:val="2BE650D6"/>
    <w:multiLevelType w:val="hybridMultilevel"/>
    <w:tmpl w:val="A9E681BA"/>
    <w:lvl w:ilvl="0" w:tplc="9A18397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4202D420">
      <w:numFmt w:val="bullet"/>
      <w:lvlText w:val="-"/>
      <w:lvlJc w:val="left"/>
      <w:pPr>
        <w:ind w:left="2320" w:hanging="413"/>
      </w:pPr>
      <w:rPr>
        <w:rFonts w:ascii="Times New Roman" w:eastAsia="Times New Roman" w:hAnsi="Times New Roman" w:cs="Times New Roman" w:hint="default"/>
        <w:b w:val="0"/>
        <w:bCs w:val="0"/>
        <w:i w:val="0"/>
        <w:iCs w:val="0"/>
        <w:w w:val="100"/>
        <w:sz w:val="24"/>
        <w:szCs w:val="24"/>
        <w:lang w:val="en-US" w:eastAsia="en-US" w:bidi="ar-SA"/>
      </w:rPr>
    </w:lvl>
    <w:lvl w:ilvl="2" w:tplc="762CE0C2">
      <w:numFmt w:val="bullet"/>
      <w:lvlText w:val="•"/>
      <w:lvlJc w:val="left"/>
      <w:pPr>
        <w:ind w:left="2864" w:hanging="413"/>
      </w:pPr>
      <w:rPr>
        <w:rFonts w:hint="default"/>
        <w:lang w:val="en-US" w:eastAsia="en-US" w:bidi="ar-SA"/>
      </w:rPr>
    </w:lvl>
    <w:lvl w:ilvl="3" w:tplc="02E69182">
      <w:numFmt w:val="bullet"/>
      <w:lvlText w:val="•"/>
      <w:lvlJc w:val="left"/>
      <w:pPr>
        <w:ind w:left="3409" w:hanging="413"/>
      </w:pPr>
      <w:rPr>
        <w:rFonts w:hint="default"/>
        <w:lang w:val="en-US" w:eastAsia="en-US" w:bidi="ar-SA"/>
      </w:rPr>
    </w:lvl>
    <w:lvl w:ilvl="4" w:tplc="B998B11C">
      <w:numFmt w:val="bullet"/>
      <w:lvlText w:val="•"/>
      <w:lvlJc w:val="left"/>
      <w:pPr>
        <w:ind w:left="3954" w:hanging="413"/>
      </w:pPr>
      <w:rPr>
        <w:rFonts w:hint="default"/>
        <w:lang w:val="en-US" w:eastAsia="en-US" w:bidi="ar-SA"/>
      </w:rPr>
    </w:lvl>
    <w:lvl w:ilvl="5" w:tplc="3042B3C0">
      <w:numFmt w:val="bullet"/>
      <w:lvlText w:val="•"/>
      <w:lvlJc w:val="left"/>
      <w:pPr>
        <w:ind w:left="4499" w:hanging="413"/>
      </w:pPr>
      <w:rPr>
        <w:rFonts w:hint="default"/>
        <w:lang w:val="en-US" w:eastAsia="en-US" w:bidi="ar-SA"/>
      </w:rPr>
    </w:lvl>
    <w:lvl w:ilvl="6" w:tplc="53F2EA3C">
      <w:numFmt w:val="bullet"/>
      <w:lvlText w:val="•"/>
      <w:lvlJc w:val="left"/>
      <w:pPr>
        <w:ind w:left="5044" w:hanging="413"/>
      </w:pPr>
      <w:rPr>
        <w:rFonts w:hint="default"/>
        <w:lang w:val="en-US" w:eastAsia="en-US" w:bidi="ar-SA"/>
      </w:rPr>
    </w:lvl>
    <w:lvl w:ilvl="7" w:tplc="C672BC8C">
      <w:numFmt w:val="bullet"/>
      <w:lvlText w:val="•"/>
      <w:lvlJc w:val="left"/>
      <w:pPr>
        <w:ind w:left="5589" w:hanging="413"/>
      </w:pPr>
      <w:rPr>
        <w:rFonts w:hint="default"/>
        <w:lang w:val="en-US" w:eastAsia="en-US" w:bidi="ar-SA"/>
      </w:rPr>
    </w:lvl>
    <w:lvl w:ilvl="8" w:tplc="BA583866">
      <w:numFmt w:val="bullet"/>
      <w:lvlText w:val="•"/>
      <w:lvlJc w:val="left"/>
      <w:pPr>
        <w:ind w:left="6134" w:hanging="413"/>
      </w:pPr>
      <w:rPr>
        <w:rFonts w:hint="default"/>
        <w:lang w:val="en-US" w:eastAsia="en-US" w:bidi="ar-SA"/>
      </w:rPr>
    </w:lvl>
  </w:abstractNum>
  <w:abstractNum w:abstractNumId="5" w15:restartNumberingAfterBreak="0">
    <w:nsid w:val="592517A0"/>
    <w:multiLevelType w:val="hybridMultilevel"/>
    <w:tmpl w:val="C928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D61484">
      <w:start w:val="1"/>
      <w:numFmt w:val="decimal"/>
      <w:lvlText w:val="%3"/>
      <w:lvlJc w:val="left"/>
      <w:pPr>
        <w:ind w:left="2160" w:hanging="360"/>
      </w:pPr>
      <w:rPr>
        <w:rFonts w:asciiTheme="majorHAnsi" w:eastAsiaTheme="minorHAnsi" w:hAnsiTheme="majorHAnsi" w:cs="Arial"/>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B0505"/>
    <w:multiLevelType w:val="hybridMultilevel"/>
    <w:tmpl w:val="B50C2568"/>
    <w:lvl w:ilvl="0" w:tplc="BED6C1A0">
      <w:start w:val="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0AE9"/>
    <w:multiLevelType w:val="hybridMultilevel"/>
    <w:tmpl w:val="52FC12C0"/>
    <w:lvl w:ilvl="0" w:tplc="44A4A0AC">
      <w:start w:val="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103996">
    <w:abstractNumId w:val="0"/>
  </w:num>
  <w:num w:numId="2" w16cid:durableId="1175150411">
    <w:abstractNumId w:val="1"/>
  </w:num>
  <w:num w:numId="3" w16cid:durableId="1241136896">
    <w:abstractNumId w:val="7"/>
  </w:num>
  <w:num w:numId="4" w16cid:durableId="1594123449">
    <w:abstractNumId w:val="6"/>
  </w:num>
  <w:num w:numId="5" w16cid:durableId="1660035676">
    <w:abstractNumId w:val="5"/>
  </w:num>
  <w:num w:numId="6" w16cid:durableId="698360909">
    <w:abstractNumId w:val="4"/>
  </w:num>
  <w:num w:numId="7" w16cid:durableId="1686901012">
    <w:abstractNumId w:val="3"/>
  </w:num>
  <w:num w:numId="8" w16cid:durableId="11404653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5F"/>
    <w:rsid w:val="00015B2F"/>
    <w:rsid w:val="0002154F"/>
    <w:rsid w:val="00035CDC"/>
    <w:rsid w:val="0004019C"/>
    <w:rsid w:val="00047912"/>
    <w:rsid w:val="000568F9"/>
    <w:rsid w:val="00070501"/>
    <w:rsid w:val="00076591"/>
    <w:rsid w:val="000816E7"/>
    <w:rsid w:val="000838EE"/>
    <w:rsid w:val="00083D1E"/>
    <w:rsid w:val="0009776B"/>
    <w:rsid w:val="00097D0F"/>
    <w:rsid w:val="000C535F"/>
    <w:rsid w:val="000D0A06"/>
    <w:rsid w:val="000D7D17"/>
    <w:rsid w:val="000F77BE"/>
    <w:rsid w:val="00102A74"/>
    <w:rsid w:val="001031D0"/>
    <w:rsid w:val="00112E50"/>
    <w:rsid w:val="00112F0B"/>
    <w:rsid w:val="00115F98"/>
    <w:rsid w:val="00144FCC"/>
    <w:rsid w:val="00152B56"/>
    <w:rsid w:val="00163404"/>
    <w:rsid w:val="0017342C"/>
    <w:rsid w:val="00176CB6"/>
    <w:rsid w:val="00180378"/>
    <w:rsid w:val="001917D4"/>
    <w:rsid w:val="001A0A55"/>
    <w:rsid w:val="001A4C65"/>
    <w:rsid w:val="001B4DB2"/>
    <w:rsid w:val="001C54E5"/>
    <w:rsid w:val="001E7ABB"/>
    <w:rsid w:val="001F6BF5"/>
    <w:rsid w:val="00213F85"/>
    <w:rsid w:val="00243E5E"/>
    <w:rsid w:val="002502FD"/>
    <w:rsid w:val="0025368D"/>
    <w:rsid w:val="00260BB4"/>
    <w:rsid w:val="0026710C"/>
    <w:rsid w:val="0027724D"/>
    <w:rsid w:val="00285B45"/>
    <w:rsid w:val="00290C60"/>
    <w:rsid w:val="002A188D"/>
    <w:rsid w:val="002F501B"/>
    <w:rsid w:val="0030347C"/>
    <w:rsid w:val="0032646C"/>
    <w:rsid w:val="00330135"/>
    <w:rsid w:val="003636CE"/>
    <w:rsid w:val="00364B44"/>
    <w:rsid w:val="003703BC"/>
    <w:rsid w:val="00374F95"/>
    <w:rsid w:val="003A786C"/>
    <w:rsid w:val="003E25AC"/>
    <w:rsid w:val="004036DE"/>
    <w:rsid w:val="00417F1A"/>
    <w:rsid w:val="00443311"/>
    <w:rsid w:val="00466852"/>
    <w:rsid w:val="004A263C"/>
    <w:rsid w:val="004A50F6"/>
    <w:rsid w:val="004B05CB"/>
    <w:rsid w:val="004C3DDA"/>
    <w:rsid w:val="004F5AC7"/>
    <w:rsid w:val="004F5CC7"/>
    <w:rsid w:val="004F6D55"/>
    <w:rsid w:val="00516F66"/>
    <w:rsid w:val="00525232"/>
    <w:rsid w:val="0052536F"/>
    <w:rsid w:val="00537AE8"/>
    <w:rsid w:val="00545A40"/>
    <w:rsid w:val="00557AA3"/>
    <w:rsid w:val="005610D1"/>
    <w:rsid w:val="005A2C30"/>
    <w:rsid w:val="005B4471"/>
    <w:rsid w:val="005C50C8"/>
    <w:rsid w:val="005D6C47"/>
    <w:rsid w:val="005E7B4E"/>
    <w:rsid w:val="00604F62"/>
    <w:rsid w:val="00607631"/>
    <w:rsid w:val="0062115D"/>
    <w:rsid w:val="006344AC"/>
    <w:rsid w:val="006402FE"/>
    <w:rsid w:val="00653422"/>
    <w:rsid w:val="00670A23"/>
    <w:rsid w:val="006734D2"/>
    <w:rsid w:val="00690FE6"/>
    <w:rsid w:val="00691BCF"/>
    <w:rsid w:val="00692D46"/>
    <w:rsid w:val="00693912"/>
    <w:rsid w:val="00696310"/>
    <w:rsid w:val="006A501E"/>
    <w:rsid w:val="006D3A15"/>
    <w:rsid w:val="006E0B11"/>
    <w:rsid w:val="006E4990"/>
    <w:rsid w:val="006F02C4"/>
    <w:rsid w:val="006F0DB3"/>
    <w:rsid w:val="0070091D"/>
    <w:rsid w:val="007054F3"/>
    <w:rsid w:val="0070735F"/>
    <w:rsid w:val="0072247B"/>
    <w:rsid w:val="00735F27"/>
    <w:rsid w:val="00761230"/>
    <w:rsid w:val="007616CD"/>
    <w:rsid w:val="007657FB"/>
    <w:rsid w:val="00793CD3"/>
    <w:rsid w:val="007B6195"/>
    <w:rsid w:val="007C062F"/>
    <w:rsid w:val="007C2DDB"/>
    <w:rsid w:val="007E2CA4"/>
    <w:rsid w:val="007F3A46"/>
    <w:rsid w:val="008108BF"/>
    <w:rsid w:val="00817A37"/>
    <w:rsid w:val="00821768"/>
    <w:rsid w:val="0083150F"/>
    <w:rsid w:val="0085298A"/>
    <w:rsid w:val="00867CA6"/>
    <w:rsid w:val="00871972"/>
    <w:rsid w:val="008819FF"/>
    <w:rsid w:val="008828C3"/>
    <w:rsid w:val="0088436D"/>
    <w:rsid w:val="008C3160"/>
    <w:rsid w:val="008C49E1"/>
    <w:rsid w:val="008C5C3F"/>
    <w:rsid w:val="008D1FD4"/>
    <w:rsid w:val="00905447"/>
    <w:rsid w:val="00906E35"/>
    <w:rsid w:val="009208A4"/>
    <w:rsid w:val="00932202"/>
    <w:rsid w:val="00932AAF"/>
    <w:rsid w:val="0095562E"/>
    <w:rsid w:val="00974D8E"/>
    <w:rsid w:val="009775A7"/>
    <w:rsid w:val="009834B2"/>
    <w:rsid w:val="00985943"/>
    <w:rsid w:val="009875D9"/>
    <w:rsid w:val="009C0098"/>
    <w:rsid w:val="009D354C"/>
    <w:rsid w:val="00A100C4"/>
    <w:rsid w:val="00A130C9"/>
    <w:rsid w:val="00A35A61"/>
    <w:rsid w:val="00A3765E"/>
    <w:rsid w:val="00A42E80"/>
    <w:rsid w:val="00A80674"/>
    <w:rsid w:val="00A842FC"/>
    <w:rsid w:val="00A97994"/>
    <w:rsid w:val="00AA66AB"/>
    <w:rsid w:val="00AB5ADE"/>
    <w:rsid w:val="00AC41D5"/>
    <w:rsid w:val="00AC5CE6"/>
    <w:rsid w:val="00AD2D9F"/>
    <w:rsid w:val="00AE3AF9"/>
    <w:rsid w:val="00AF6353"/>
    <w:rsid w:val="00B12E5D"/>
    <w:rsid w:val="00B3545C"/>
    <w:rsid w:val="00B379B6"/>
    <w:rsid w:val="00B40604"/>
    <w:rsid w:val="00B51DC5"/>
    <w:rsid w:val="00B547B8"/>
    <w:rsid w:val="00B75363"/>
    <w:rsid w:val="00B83925"/>
    <w:rsid w:val="00B97C93"/>
    <w:rsid w:val="00BA3E5C"/>
    <w:rsid w:val="00BB7A85"/>
    <w:rsid w:val="00BC2A94"/>
    <w:rsid w:val="00BC436E"/>
    <w:rsid w:val="00BC62D8"/>
    <w:rsid w:val="00BD0B0E"/>
    <w:rsid w:val="00BD19EB"/>
    <w:rsid w:val="00C26E04"/>
    <w:rsid w:val="00C44D1C"/>
    <w:rsid w:val="00C6528E"/>
    <w:rsid w:val="00C668A4"/>
    <w:rsid w:val="00C755EC"/>
    <w:rsid w:val="00C844F1"/>
    <w:rsid w:val="00C9248F"/>
    <w:rsid w:val="00CB1CE9"/>
    <w:rsid w:val="00CB3029"/>
    <w:rsid w:val="00CD4E9D"/>
    <w:rsid w:val="00CF3C1F"/>
    <w:rsid w:val="00CF56AD"/>
    <w:rsid w:val="00D01634"/>
    <w:rsid w:val="00D2380E"/>
    <w:rsid w:val="00D30A6C"/>
    <w:rsid w:val="00D43139"/>
    <w:rsid w:val="00D62675"/>
    <w:rsid w:val="00D6762F"/>
    <w:rsid w:val="00D70239"/>
    <w:rsid w:val="00D73DAD"/>
    <w:rsid w:val="00D81180"/>
    <w:rsid w:val="00DA26F4"/>
    <w:rsid w:val="00DA700D"/>
    <w:rsid w:val="00DB6E82"/>
    <w:rsid w:val="00DC361C"/>
    <w:rsid w:val="00DF4F45"/>
    <w:rsid w:val="00DF55BF"/>
    <w:rsid w:val="00E00796"/>
    <w:rsid w:val="00E05A0B"/>
    <w:rsid w:val="00E139EE"/>
    <w:rsid w:val="00E2119C"/>
    <w:rsid w:val="00E42184"/>
    <w:rsid w:val="00E6531C"/>
    <w:rsid w:val="00E9445E"/>
    <w:rsid w:val="00EA2E97"/>
    <w:rsid w:val="00EA3413"/>
    <w:rsid w:val="00EA3AA1"/>
    <w:rsid w:val="00EB66CD"/>
    <w:rsid w:val="00EC0597"/>
    <w:rsid w:val="00EC5171"/>
    <w:rsid w:val="00ED1237"/>
    <w:rsid w:val="00EF0EF0"/>
    <w:rsid w:val="00F26C6B"/>
    <w:rsid w:val="00F3363A"/>
    <w:rsid w:val="00F63DDC"/>
    <w:rsid w:val="00F84071"/>
    <w:rsid w:val="00F84462"/>
    <w:rsid w:val="00F85A4D"/>
    <w:rsid w:val="00FB259D"/>
    <w:rsid w:val="00FB6050"/>
    <w:rsid w:val="00FE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8AD02"/>
  <w15:chartTrackingRefBased/>
  <w15:docId w15:val="{D3CECD53-BC46-4657-B6FE-D0A00618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6CE"/>
    <w:pPr>
      <w:keepNext/>
      <w:outlineLvl w:val="0"/>
    </w:pPr>
    <w:rPr>
      <w:i/>
      <w:iCs/>
    </w:rPr>
  </w:style>
  <w:style w:type="paragraph" w:styleId="Heading2">
    <w:name w:val="heading 2"/>
    <w:basedOn w:val="Normal"/>
    <w:next w:val="Normal"/>
    <w:link w:val="Heading2Char"/>
    <w:qFormat/>
    <w:rsid w:val="003636CE"/>
    <w:pPr>
      <w:keepNext/>
      <w:outlineLvl w:val="1"/>
    </w:pPr>
    <w:rPr>
      <w:b/>
      <w:bCs/>
    </w:rPr>
  </w:style>
  <w:style w:type="paragraph" w:styleId="Heading3">
    <w:name w:val="heading 3"/>
    <w:basedOn w:val="Normal"/>
    <w:next w:val="Normal"/>
    <w:link w:val="Heading3Char"/>
    <w:qFormat/>
    <w:rsid w:val="003636CE"/>
    <w:pPr>
      <w:keepNext/>
      <w:outlineLvl w:val="2"/>
    </w:pPr>
    <w:rPr>
      <w:i/>
      <w:iCs/>
      <w:u w:val="single"/>
    </w:rPr>
  </w:style>
  <w:style w:type="paragraph" w:styleId="Heading4">
    <w:name w:val="heading 4"/>
    <w:basedOn w:val="Normal"/>
    <w:next w:val="Normal"/>
    <w:link w:val="Heading4Char"/>
    <w:qFormat/>
    <w:rsid w:val="003636CE"/>
    <w:pPr>
      <w:keepNext/>
      <w:outlineLvl w:val="3"/>
    </w:pPr>
    <w:rPr>
      <w:b/>
      <w:bCs/>
      <w:u w:val="single"/>
    </w:rPr>
  </w:style>
  <w:style w:type="paragraph" w:styleId="Heading5">
    <w:name w:val="heading 5"/>
    <w:basedOn w:val="Normal"/>
    <w:next w:val="Normal"/>
    <w:link w:val="Heading5Char"/>
    <w:qFormat/>
    <w:rsid w:val="003636CE"/>
    <w:pPr>
      <w:keepNext/>
      <w:jc w:val="center"/>
      <w:outlineLvl w:val="4"/>
    </w:pPr>
    <w:rPr>
      <w:b/>
      <w:bCs/>
    </w:rPr>
  </w:style>
  <w:style w:type="paragraph" w:styleId="Heading6">
    <w:name w:val="heading 6"/>
    <w:basedOn w:val="Normal"/>
    <w:next w:val="Normal"/>
    <w:link w:val="Heading6Char"/>
    <w:qFormat/>
    <w:rsid w:val="003636CE"/>
    <w:pPr>
      <w:keepNext/>
      <w:ind w:right="-144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DAD"/>
    <w:pPr>
      <w:tabs>
        <w:tab w:val="center" w:pos="4680"/>
        <w:tab w:val="right" w:pos="9360"/>
      </w:tabs>
    </w:p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nhideWhenUsed/>
    <w:rsid w:val="00D73DAD"/>
    <w:pPr>
      <w:tabs>
        <w:tab w:val="center" w:pos="4680"/>
        <w:tab w:val="right" w:pos="9360"/>
      </w:tabs>
    </w:pPr>
  </w:style>
  <w:style w:type="character" w:customStyle="1" w:styleId="FooterChar">
    <w:name w:val="Footer Char"/>
    <w:basedOn w:val="DefaultParagraphFont"/>
    <w:link w:val="Footer"/>
    <w:uiPriority w:val="99"/>
    <w:rsid w:val="00D73DAD"/>
  </w:style>
  <w:style w:type="character" w:customStyle="1" w:styleId="Heading1Char">
    <w:name w:val="Heading 1 Char"/>
    <w:basedOn w:val="DefaultParagraphFont"/>
    <w:link w:val="Heading1"/>
    <w:rsid w:val="003636CE"/>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3636C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36CE"/>
    <w:rPr>
      <w:rFonts w:ascii="Times New Roman" w:eastAsia="Times New Roman" w:hAnsi="Times New Roman" w:cs="Times New Roman"/>
      <w:i/>
      <w:iCs/>
      <w:sz w:val="24"/>
      <w:szCs w:val="24"/>
      <w:u w:val="single"/>
    </w:rPr>
  </w:style>
  <w:style w:type="character" w:customStyle="1" w:styleId="Heading4Char">
    <w:name w:val="Heading 4 Char"/>
    <w:basedOn w:val="DefaultParagraphFont"/>
    <w:link w:val="Heading4"/>
    <w:rsid w:val="003636C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636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636CE"/>
    <w:rPr>
      <w:rFonts w:ascii="Times New Roman" w:eastAsia="Times New Roman" w:hAnsi="Times New Roman" w:cs="Times New Roman"/>
      <w:b/>
      <w:bCs/>
      <w:sz w:val="24"/>
      <w:szCs w:val="24"/>
    </w:rPr>
  </w:style>
  <w:style w:type="paragraph" w:styleId="Title">
    <w:name w:val="Title"/>
    <w:basedOn w:val="Normal"/>
    <w:link w:val="TitleChar"/>
    <w:qFormat/>
    <w:rsid w:val="003636CE"/>
    <w:pPr>
      <w:jc w:val="center"/>
    </w:pPr>
    <w:rPr>
      <w:b/>
      <w:bCs/>
    </w:rPr>
  </w:style>
  <w:style w:type="character" w:customStyle="1" w:styleId="TitleChar">
    <w:name w:val="Title Char"/>
    <w:basedOn w:val="DefaultParagraphFont"/>
    <w:link w:val="Title"/>
    <w:rsid w:val="003636CE"/>
    <w:rPr>
      <w:rFonts w:ascii="Times New Roman" w:eastAsia="Times New Roman" w:hAnsi="Times New Roman" w:cs="Times New Roman"/>
      <w:b/>
      <w:bCs/>
      <w:sz w:val="24"/>
      <w:szCs w:val="24"/>
    </w:rPr>
  </w:style>
  <w:style w:type="paragraph" w:styleId="BodyText">
    <w:name w:val="Body Text"/>
    <w:basedOn w:val="Normal"/>
    <w:link w:val="BodyTextChar"/>
    <w:rsid w:val="003636CE"/>
    <w:rPr>
      <w:b/>
      <w:bCs/>
    </w:rPr>
  </w:style>
  <w:style w:type="character" w:customStyle="1" w:styleId="BodyTextChar">
    <w:name w:val="Body Text Char"/>
    <w:basedOn w:val="DefaultParagraphFont"/>
    <w:link w:val="BodyText"/>
    <w:rsid w:val="003636CE"/>
    <w:rPr>
      <w:rFonts w:ascii="Times New Roman" w:eastAsia="Times New Roman" w:hAnsi="Times New Roman" w:cs="Times New Roman"/>
      <w:b/>
      <w:bCs/>
      <w:sz w:val="24"/>
      <w:szCs w:val="24"/>
    </w:rPr>
  </w:style>
  <w:style w:type="character" w:styleId="PageNumber">
    <w:name w:val="page number"/>
    <w:basedOn w:val="DefaultParagraphFont"/>
    <w:rsid w:val="003636CE"/>
  </w:style>
  <w:style w:type="paragraph" w:styleId="BodyTextIndent">
    <w:name w:val="Body Text Indent"/>
    <w:basedOn w:val="Normal"/>
    <w:link w:val="BodyTextIndentChar"/>
    <w:rsid w:val="003636CE"/>
    <w:pPr>
      <w:ind w:left="360"/>
    </w:pPr>
  </w:style>
  <w:style w:type="character" w:customStyle="1" w:styleId="BodyTextIndentChar">
    <w:name w:val="Body Text Indent Char"/>
    <w:basedOn w:val="DefaultParagraphFont"/>
    <w:link w:val="BodyTextIndent"/>
    <w:rsid w:val="003636CE"/>
    <w:rPr>
      <w:rFonts w:ascii="Times New Roman" w:eastAsia="Times New Roman" w:hAnsi="Times New Roman" w:cs="Times New Roman"/>
      <w:sz w:val="24"/>
      <w:szCs w:val="24"/>
    </w:rPr>
  </w:style>
  <w:style w:type="paragraph" w:styleId="BodyText2">
    <w:name w:val="Body Text 2"/>
    <w:basedOn w:val="Normal"/>
    <w:link w:val="BodyText2Char"/>
    <w:rsid w:val="003636CE"/>
    <w:pPr>
      <w:ind w:right="-1440"/>
    </w:pPr>
  </w:style>
  <w:style w:type="character" w:customStyle="1" w:styleId="BodyText2Char">
    <w:name w:val="Body Text 2 Char"/>
    <w:basedOn w:val="DefaultParagraphFont"/>
    <w:link w:val="BodyText2"/>
    <w:rsid w:val="003636CE"/>
    <w:rPr>
      <w:rFonts w:ascii="Times New Roman" w:eastAsia="Times New Roman" w:hAnsi="Times New Roman" w:cs="Times New Roman"/>
      <w:sz w:val="24"/>
      <w:szCs w:val="24"/>
    </w:rPr>
  </w:style>
  <w:style w:type="paragraph" w:styleId="BodyText3">
    <w:name w:val="Body Text 3"/>
    <w:basedOn w:val="Normal"/>
    <w:link w:val="BodyText3Char"/>
    <w:rsid w:val="003636CE"/>
    <w:pPr>
      <w:jc w:val="both"/>
    </w:pPr>
  </w:style>
  <w:style w:type="character" w:customStyle="1" w:styleId="BodyText3Char">
    <w:name w:val="Body Text 3 Char"/>
    <w:basedOn w:val="DefaultParagraphFont"/>
    <w:link w:val="BodyText3"/>
    <w:rsid w:val="003636CE"/>
    <w:rPr>
      <w:rFonts w:ascii="Times New Roman" w:eastAsia="Times New Roman" w:hAnsi="Times New Roman" w:cs="Times New Roman"/>
      <w:sz w:val="24"/>
      <w:szCs w:val="24"/>
    </w:rPr>
  </w:style>
  <w:style w:type="paragraph" w:styleId="NormalWeb">
    <w:name w:val="Normal (Web)"/>
    <w:basedOn w:val="Normal"/>
    <w:uiPriority w:val="99"/>
    <w:rsid w:val="003636CE"/>
    <w:pPr>
      <w:shd w:val="clear" w:color="auto" w:fill="FFFFFF"/>
      <w:spacing w:before="100" w:beforeAutospacing="1" w:after="100" w:afterAutospacing="1"/>
    </w:pPr>
    <w:rPr>
      <w:rFonts w:ascii="Arial" w:hAnsi="Arial" w:cs="Arial"/>
      <w:color w:val="000000"/>
      <w:sz w:val="22"/>
      <w:szCs w:val="22"/>
    </w:rPr>
  </w:style>
  <w:style w:type="character" w:customStyle="1" w:styleId="aowdoctext1">
    <w:name w:val="aowdoctext1"/>
    <w:rsid w:val="003636CE"/>
    <w:rPr>
      <w:rFonts w:ascii="Arial" w:hAnsi="Arial" w:cs="Arial" w:hint="default"/>
      <w:b w:val="0"/>
      <w:bCs w:val="0"/>
      <w:color w:val="000000"/>
      <w:sz w:val="22"/>
      <w:szCs w:val="22"/>
    </w:rPr>
  </w:style>
  <w:style w:type="character" w:customStyle="1" w:styleId="content1">
    <w:name w:val="content1"/>
    <w:rsid w:val="003636CE"/>
    <w:rPr>
      <w:rFonts w:ascii="Arial" w:hAnsi="Arial" w:cs="Arial" w:hint="default"/>
      <w:b w:val="0"/>
      <w:bCs w:val="0"/>
      <w:strike w:val="0"/>
      <w:dstrike w:val="0"/>
      <w:sz w:val="20"/>
      <w:szCs w:val="20"/>
      <w:u w:val="none"/>
      <w:effect w:val="none"/>
    </w:rPr>
  </w:style>
  <w:style w:type="character" w:customStyle="1" w:styleId="contentbold1">
    <w:name w:val="contentbold1"/>
    <w:rsid w:val="003636CE"/>
    <w:rPr>
      <w:rFonts w:ascii="Arial" w:hAnsi="Arial" w:cs="Arial" w:hint="default"/>
      <w:b/>
      <w:bCs/>
      <w:strike w:val="0"/>
      <w:dstrike w:val="0"/>
      <w:sz w:val="20"/>
      <w:szCs w:val="20"/>
      <w:u w:val="none"/>
      <w:effect w:val="none"/>
    </w:rPr>
  </w:style>
  <w:style w:type="paragraph" w:styleId="TOC2">
    <w:name w:val="toc 2"/>
    <w:basedOn w:val="Normal"/>
    <w:next w:val="Normal"/>
    <w:autoRedefine/>
    <w:semiHidden/>
    <w:rsid w:val="003636CE"/>
    <w:pPr>
      <w:ind w:left="240"/>
    </w:pPr>
  </w:style>
  <w:style w:type="paragraph" w:styleId="TOC1">
    <w:name w:val="toc 1"/>
    <w:basedOn w:val="Normal"/>
    <w:next w:val="Normal"/>
    <w:autoRedefine/>
    <w:uiPriority w:val="39"/>
    <w:rsid w:val="003636CE"/>
    <w:pPr>
      <w:tabs>
        <w:tab w:val="right" w:leader="dot" w:pos="8774"/>
      </w:tabs>
      <w:spacing w:line="360" w:lineRule="auto"/>
      <w:ind w:left="-864"/>
    </w:pPr>
    <w:rPr>
      <w:b/>
      <w:bCs/>
    </w:rPr>
  </w:style>
  <w:style w:type="paragraph" w:styleId="TOC3">
    <w:name w:val="toc 3"/>
    <w:basedOn w:val="Normal"/>
    <w:next w:val="Normal"/>
    <w:autoRedefine/>
    <w:semiHidden/>
    <w:rsid w:val="003636CE"/>
    <w:pPr>
      <w:ind w:left="480"/>
    </w:pPr>
  </w:style>
  <w:style w:type="paragraph" w:styleId="BalloonText">
    <w:name w:val="Balloon Text"/>
    <w:basedOn w:val="Normal"/>
    <w:link w:val="BalloonTextChar"/>
    <w:semiHidden/>
    <w:rsid w:val="003636CE"/>
    <w:rPr>
      <w:rFonts w:ascii="Tahoma" w:hAnsi="Tahoma" w:cs="Tahoma"/>
      <w:sz w:val="16"/>
      <w:szCs w:val="16"/>
    </w:rPr>
  </w:style>
  <w:style w:type="character" w:customStyle="1" w:styleId="BalloonTextChar">
    <w:name w:val="Balloon Text Char"/>
    <w:basedOn w:val="DefaultParagraphFont"/>
    <w:link w:val="BalloonText"/>
    <w:semiHidden/>
    <w:rsid w:val="003636CE"/>
    <w:rPr>
      <w:rFonts w:ascii="Tahoma" w:eastAsia="Times New Roman" w:hAnsi="Tahoma" w:cs="Tahoma"/>
      <w:sz w:val="16"/>
      <w:szCs w:val="16"/>
    </w:rPr>
  </w:style>
  <w:style w:type="paragraph" w:styleId="PlainText">
    <w:name w:val="Plain Text"/>
    <w:basedOn w:val="Normal"/>
    <w:link w:val="PlainTextChar"/>
    <w:uiPriority w:val="99"/>
    <w:rsid w:val="003636CE"/>
    <w:rPr>
      <w:rFonts w:ascii="Courier New" w:hAnsi="Courier New" w:cs="Courier New"/>
      <w:sz w:val="20"/>
      <w:szCs w:val="20"/>
    </w:rPr>
  </w:style>
  <w:style w:type="character" w:customStyle="1" w:styleId="PlainTextChar">
    <w:name w:val="Plain Text Char"/>
    <w:basedOn w:val="DefaultParagraphFont"/>
    <w:link w:val="PlainText"/>
    <w:uiPriority w:val="99"/>
    <w:rsid w:val="003636CE"/>
    <w:rPr>
      <w:rFonts w:ascii="Courier New" w:eastAsia="Times New Roman" w:hAnsi="Courier New" w:cs="Courier New"/>
      <w:sz w:val="20"/>
      <w:szCs w:val="20"/>
    </w:rPr>
  </w:style>
  <w:style w:type="character" w:styleId="Emphasis">
    <w:name w:val="Emphasis"/>
    <w:qFormat/>
    <w:rsid w:val="003636CE"/>
    <w:rPr>
      <w:i/>
      <w:iCs/>
    </w:rPr>
  </w:style>
  <w:style w:type="character" w:styleId="CommentReference">
    <w:name w:val="annotation reference"/>
    <w:rsid w:val="003636CE"/>
    <w:rPr>
      <w:sz w:val="16"/>
      <w:szCs w:val="16"/>
    </w:rPr>
  </w:style>
  <w:style w:type="paragraph" w:styleId="CommentText">
    <w:name w:val="annotation text"/>
    <w:basedOn w:val="Normal"/>
    <w:link w:val="CommentTextChar"/>
    <w:rsid w:val="003636CE"/>
    <w:rPr>
      <w:sz w:val="20"/>
      <w:szCs w:val="20"/>
    </w:rPr>
  </w:style>
  <w:style w:type="character" w:customStyle="1" w:styleId="CommentTextChar">
    <w:name w:val="Comment Text Char"/>
    <w:basedOn w:val="DefaultParagraphFont"/>
    <w:link w:val="CommentText"/>
    <w:rsid w:val="003636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36CE"/>
    <w:rPr>
      <w:b/>
      <w:bCs/>
    </w:rPr>
  </w:style>
  <w:style w:type="character" w:customStyle="1" w:styleId="CommentSubjectChar">
    <w:name w:val="Comment Subject Char"/>
    <w:basedOn w:val="CommentTextChar"/>
    <w:link w:val="CommentSubject"/>
    <w:rsid w:val="003636CE"/>
    <w:rPr>
      <w:rFonts w:ascii="Times New Roman" w:eastAsia="Times New Roman" w:hAnsi="Times New Roman" w:cs="Times New Roman"/>
      <w:b/>
      <w:bCs/>
      <w:sz w:val="20"/>
      <w:szCs w:val="20"/>
    </w:rPr>
  </w:style>
  <w:style w:type="character" w:customStyle="1" w:styleId="b">
    <w:name w:val="b"/>
    <w:rsid w:val="003636CE"/>
  </w:style>
  <w:style w:type="character" w:customStyle="1" w:styleId="apple-converted-space">
    <w:name w:val="apple-converted-space"/>
    <w:rsid w:val="003636CE"/>
  </w:style>
  <w:style w:type="paragraph" w:styleId="ListParagraph">
    <w:name w:val="List Paragraph"/>
    <w:basedOn w:val="Normal"/>
    <w:uiPriority w:val="34"/>
    <w:qFormat/>
    <w:rsid w:val="003636CE"/>
    <w:pPr>
      <w:ind w:left="720"/>
      <w:contextualSpacing/>
    </w:pPr>
  </w:style>
  <w:style w:type="character" w:styleId="Strong">
    <w:name w:val="Strong"/>
    <w:basedOn w:val="DefaultParagraphFont"/>
    <w:uiPriority w:val="22"/>
    <w:qFormat/>
    <w:rsid w:val="003636CE"/>
    <w:rPr>
      <w:b/>
      <w:bCs/>
    </w:rPr>
  </w:style>
  <w:style w:type="table" w:styleId="TableGrid">
    <w:name w:val="Table Grid"/>
    <w:basedOn w:val="TableNormal"/>
    <w:uiPriority w:val="39"/>
    <w:rsid w:val="003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6CE"/>
    <w:pPr>
      <w:spacing w:after="0" w:line="240" w:lineRule="auto"/>
    </w:pPr>
    <w:rPr>
      <w:rFonts w:ascii="Times New Roman" w:eastAsia="Times New Roman" w:hAnsi="Times New Roman" w:cs="Times New Roman"/>
      <w:sz w:val="24"/>
      <w:szCs w:val="24"/>
    </w:rPr>
  </w:style>
  <w:style w:type="paragraph" w:customStyle="1" w:styleId="asection">
    <w:name w:val="asection"/>
    <w:basedOn w:val="Normal"/>
    <w:rsid w:val="003636CE"/>
    <w:pPr>
      <w:spacing w:before="100" w:beforeAutospacing="1" w:after="100" w:afterAutospacing="1"/>
    </w:pPr>
    <w:rPr>
      <w:lang w:eastAsia="zh-CN"/>
    </w:rPr>
  </w:style>
  <w:style w:type="paragraph" w:customStyle="1" w:styleId="amargin1">
    <w:name w:val="amargin1"/>
    <w:basedOn w:val="Normal"/>
    <w:rsid w:val="003636CE"/>
    <w:pPr>
      <w:spacing w:before="100" w:beforeAutospacing="1" w:after="100" w:afterAutospacing="1"/>
    </w:pPr>
    <w:rPr>
      <w:lang w:eastAsia="zh-CN"/>
    </w:rPr>
  </w:style>
  <w:style w:type="paragraph" w:customStyle="1" w:styleId="achapter">
    <w:name w:val="achapter"/>
    <w:basedOn w:val="Normal"/>
    <w:rsid w:val="003636CE"/>
    <w:pPr>
      <w:spacing w:before="100" w:beforeAutospacing="1" w:after="100" w:afterAutospacing="1"/>
    </w:pPr>
    <w:rPr>
      <w:lang w:eastAsia="zh-CN"/>
    </w:rPr>
  </w:style>
  <w:style w:type="character" w:customStyle="1" w:styleId="chistorynote">
    <w:name w:val="chistorynote"/>
    <w:basedOn w:val="DefaultParagraphFont"/>
    <w:rsid w:val="003636CE"/>
  </w:style>
  <w:style w:type="paragraph" w:customStyle="1" w:styleId="abase">
    <w:name w:val="abase"/>
    <w:basedOn w:val="Normal"/>
    <w:rsid w:val="003636CE"/>
    <w:pPr>
      <w:spacing w:before="100" w:beforeAutospacing="1" w:after="100" w:afterAutospacing="1"/>
    </w:pPr>
    <w:rPr>
      <w:lang w:eastAsia="zh-CN"/>
    </w:rPr>
  </w:style>
  <w:style w:type="paragraph" w:customStyle="1" w:styleId="ablock1">
    <w:name w:val="ablock1"/>
    <w:basedOn w:val="Normal"/>
    <w:rsid w:val="003636CE"/>
    <w:pPr>
      <w:spacing w:before="100" w:beforeAutospacing="1" w:after="100" w:afterAutospacing="1"/>
    </w:pPr>
    <w:rPr>
      <w:lang w:eastAsia="zh-CN"/>
    </w:rPr>
  </w:style>
  <w:style w:type="paragraph" w:customStyle="1" w:styleId="ablock2">
    <w:name w:val="ablock2"/>
    <w:basedOn w:val="Normal"/>
    <w:rsid w:val="003636CE"/>
    <w:pPr>
      <w:spacing w:before="100" w:beforeAutospacing="1" w:after="100" w:afterAutospacing="1"/>
    </w:pPr>
    <w:rPr>
      <w:lang w:eastAsia="zh-CN"/>
    </w:rPr>
  </w:style>
  <w:style w:type="paragraph" w:customStyle="1" w:styleId="paragraph">
    <w:name w:val="paragraph"/>
    <w:basedOn w:val="Normal"/>
    <w:rsid w:val="0002154F"/>
    <w:pPr>
      <w:spacing w:before="100" w:beforeAutospacing="1" w:after="100" w:afterAutospacing="1"/>
    </w:pPr>
  </w:style>
  <w:style w:type="character" w:customStyle="1" w:styleId="normaltextrun">
    <w:name w:val="normaltextrun"/>
    <w:basedOn w:val="DefaultParagraphFont"/>
    <w:rsid w:val="0002154F"/>
  </w:style>
  <w:style w:type="character" w:customStyle="1" w:styleId="eop">
    <w:name w:val="eop"/>
    <w:basedOn w:val="DefaultParagraphFont"/>
    <w:rsid w:val="0002154F"/>
  </w:style>
  <w:style w:type="paragraph" w:customStyle="1" w:styleId="TableParagraph">
    <w:name w:val="Table Paragraph"/>
    <w:basedOn w:val="Normal"/>
    <w:uiPriority w:val="1"/>
    <w:qFormat/>
    <w:rsid w:val="003E25AC"/>
    <w:pPr>
      <w:widowControl w:val="0"/>
      <w:autoSpaceDE w:val="0"/>
      <w:autoSpaceDN w:val="0"/>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488">
      <w:bodyDiv w:val="1"/>
      <w:marLeft w:val="0"/>
      <w:marRight w:val="0"/>
      <w:marTop w:val="0"/>
      <w:marBottom w:val="0"/>
      <w:divBdr>
        <w:top w:val="none" w:sz="0" w:space="0" w:color="auto"/>
        <w:left w:val="none" w:sz="0" w:space="0" w:color="auto"/>
        <w:bottom w:val="none" w:sz="0" w:space="0" w:color="auto"/>
        <w:right w:val="none" w:sz="0" w:space="0" w:color="auto"/>
      </w:divBdr>
    </w:div>
    <w:div w:id="299967164">
      <w:bodyDiv w:val="1"/>
      <w:marLeft w:val="0"/>
      <w:marRight w:val="0"/>
      <w:marTop w:val="0"/>
      <w:marBottom w:val="0"/>
      <w:divBdr>
        <w:top w:val="none" w:sz="0" w:space="0" w:color="auto"/>
        <w:left w:val="none" w:sz="0" w:space="0" w:color="auto"/>
        <w:bottom w:val="none" w:sz="0" w:space="0" w:color="auto"/>
        <w:right w:val="none" w:sz="0" w:space="0" w:color="auto"/>
      </w:divBdr>
    </w:div>
    <w:div w:id="434908322">
      <w:bodyDiv w:val="1"/>
      <w:marLeft w:val="0"/>
      <w:marRight w:val="0"/>
      <w:marTop w:val="0"/>
      <w:marBottom w:val="0"/>
      <w:divBdr>
        <w:top w:val="none" w:sz="0" w:space="0" w:color="auto"/>
        <w:left w:val="none" w:sz="0" w:space="0" w:color="auto"/>
        <w:bottom w:val="none" w:sz="0" w:space="0" w:color="auto"/>
        <w:right w:val="none" w:sz="0" w:space="0" w:color="auto"/>
      </w:divBdr>
    </w:div>
    <w:div w:id="808858751">
      <w:bodyDiv w:val="1"/>
      <w:marLeft w:val="0"/>
      <w:marRight w:val="0"/>
      <w:marTop w:val="0"/>
      <w:marBottom w:val="0"/>
      <w:divBdr>
        <w:top w:val="none" w:sz="0" w:space="0" w:color="auto"/>
        <w:left w:val="none" w:sz="0" w:space="0" w:color="auto"/>
        <w:bottom w:val="none" w:sz="0" w:space="0" w:color="auto"/>
        <w:right w:val="none" w:sz="0" w:space="0" w:color="auto"/>
      </w:divBdr>
    </w:div>
    <w:div w:id="809325760">
      <w:bodyDiv w:val="1"/>
      <w:marLeft w:val="0"/>
      <w:marRight w:val="0"/>
      <w:marTop w:val="0"/>
      <w:marBottom w:val="0"/>
      <w:divBdr>
        <w:top w:val="none" w:sz="0" w:space="0" w:color="auto"/>
        <w:left w:val="none" w:sz="0" w:space="0" w:color="auto"/>
        <w:bottom w:val="none" w:sz="0" w:space="0" w:color="auto"/>
        <w:right w:val="none" w:sz="0" w:space="0" w:color="auto"/>
      </w:divBdr>
    </w:div>
    <w:div w:id="879126745">
      <w:bodyDiv w:val="1"/>
      <w:marLeft w:val="0"/>
      <w:marRight w:val="0"/>
      <w:marTop w:val="0"/>
      <w:marBottom w:val="0"/>
      <w:divBdr>
        <w:top w:val="none" w:sz="0" w:space="0" w:color="auto"/>
        <w:left w:val="none" w:sz="0" w:space="0" w:color="auto"/>
        <w:bottom w:val="none" w:sz="0" w:space="0" w:color="auto"/>
        <w:right w:val="none" w:sz="0" w:space="0" w:color="auto"/>
      </w:divBdr>
    </w:div>
    <w:div w:id="923681677">
      <w:bodyDiv w:val="1"/>
      <w:marLeft w:val="0"/>
      <w:marRight w:val="0"/>
      <w:marTop w:val="0"/>
      <w:marBottom w:val="0"/>
      <w:divBdr>
        <w:top w:val="none" w:sz="0" w:space="0" w:color="auto"/>
        <w:left w:val="none" w:sz="0" w:space="0" w:color="auto"/>
        <w:bottom w:val="none" w:sz="0" w:space="0" w:color="auto"/>
        <w:right w:val="none" w:sz="0" w:space="0" w:color="auto"/>
      </w:divBdr>
    </w:div>
    <w:div w:id="1167087334">
      <w:bodyDiv w:val="1"/>
      <w:marLeft w:val="0"/>
      <w:marRight w:val="0"/>
      <w:marTop w:val="0"/>
      <w:marBottom w:val="0"/>
      <w:divBdr>
        <w:top w:val="none" w:sz="0" w:space="0" w:color="auto"/>
        <w:left w:val="none" w:sz="0" w:space="0" w:color="auto"/>
        <w:bottom w:val="none" w:sz="0" w:space="0" w:color="auto"/>
        <w:right w:val="none" w:sz="0" w:space="0" w:color="auto"/>
      </w:divBdr>
    </w:div>
    <w:div w:id="1275022631">
      <w:bodyDiv w:val="1"/>
      <w:marLeft w:val="0"/>
      <w:marRight w:val="0"/>
      <w:marTop w:val="0"/>
      <w:marBottom w:val="0"/>
      <w:divBdr>
        <w:top w:val="none" w:sz="0" w:space="0" w:color="auto"/>
        <w:left w:val="none" w:sz="0" w:space="0" w:color="auto"/>
        <w:bottom w:val="none" w:sz="0" w:space="0" w:color="auto"/>
        <w:right w:val="none" w:sz="0" w:space="0" w:color="auto"/>
      </w:divBdr>
    </w:div>
    <w:div w:id="1540244539">
      <w:bodyDiv w:val="1"/>
      <w:marLeft w:val="0"/>
      <w:marRight w:val="0"/>
      <w:marTop w:val="0"/>
      <w:marBottom w:val="0"/>
      <w:divBdr>
        <w:top w:val="none" w:sz="0" w:space="0" w:color="auto"/>
        <w:left w:val="none" w:sz="0" w:space="0" w:color="auto"/>
        <w:bottom w:val="none" w:sz="0" w:space="0" w:color="auto"/>
        <w:right w:val="none" w:sz="0" w:space="0" w:color="auto"/>
      </w:divBdr>
    </w:div>
    <w:div w:id="1551454992">
      <w:bodyDiv w:val="1"/>
      <w:marLeft w:val="0"/>
      <w:marRight w:val="0"/>
      <w:marTop w:val="0"/>
      <w:marBottom w:val="0"/>
      <w:divBdr>
        <w:top w:val="none" w:sz="0" w:space="0" w:color="auto"/>
        <w:left w:val="none" w:sz="0" w:space="0" w:color="auto"/>
        <w:bottom w:val="none" w:sz="0" w:space="0" w:color="auto"/>
        <w:right w:val="none" w:sz="0" w:space="0" w:color="auto"/>
      </w:divBdr>
    </w:div>
    <w:div w:id="2017927000">
      <w:bodyDiv w:val="1"/>
      <w:marLeft w:val="0"/>
      <w:marRight w:val="0"/>
      <w:marTop w:val="0"/>
      <w:marBottom w:val="0"/>
      <w:divBdr>
        <w:top w:val="none" w:sz="0" w:space="0" w:color="auto"/>
        <w:left w:val="none" w:sz="0" w:space="0" w:color="auto"/>
        <w:bottom w:val="none" w:sz="0" w:space="0" w:color="auto"/>
        <w:right w:val="none" w:sz="0" w:space="0" w:color="auto"/>
      </w:divBdr>
    </w:div>
    <w:div w:id="21298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OneDrive\Documents\DRAFT_BOARDMINUTES_9.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FEFD9586493439599A495D93727C6" ma:contentTypeVersion="15" ma:contentTypeDescription="Create a new document." ma:contentTypeScope="" ma:versionID="780b8d27533dc57a296425aed197d0cb">
  <xsd:schema xmlns:xsd="http://www.w3.org/2001/XMLSchema" xmlns:xs="http://www.w3.org/2001/XMLSchema" xmlns:p="http://schemas.microsoft.com/office/2006/metadata/properties" xmlns:ns2="5a5bec54-8f11-487d-a0c3-f5c6df58db08" xmlns:ns3="f72850e4-4278-4410-9ca6-6de7e3eadc3b" targetNamespace="http://schemas.microsoft.com/office/2006/metadata/properties" ma:root="true" ma:fieldsID="73461ae8412c16f277ce8ef2f630adb6" ns2:_="" ns3:_="">
    <xsd:import namespace="5a5bec54-8f11-487d-a0c3-f5c6df58db08"/>
    <xsd:import namespace="f72850e4-4278-4410-9ca6-6de7e3ead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bec54-8f11-487d-a0c3-f5c6df58d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0c4788-af63-47f6-8247-e00be6ac55e2}" ma:internalName="TaxCatchAll" ma:showField="CatchAllData" ma:web="5a5bec54-8f11-487d-a0c3-f5c6df58db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2850e4-4278-4410-9ca6-6de7e3ead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cd5a411-466a-4a54-a3f2-cbc59a2c4bf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5BB9C-EEC9-4924-A3AA-26A8660B86E2}">
  <ds:schemaRefs>
    <ds:schemaRef ds:uri="http://schemas.microsoft.com/sharepoint/v3/contenttype/forms"/>
  </ds:schemaRefs>
</ds:datastoreItem>
</file>

<file path=customXml/itemProps2.xml><?xml version="1.0" encoding="utf-8"?>
<ds:datastoreItem xmlns:ds="http://schemas.openxmlformats.org/officeDocument/2006/customXml" ds:itemID="{15B0B6A9-B34A-4CB5-861C-0B76E6297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bec54-8f11-487d-a0c3-f5c6df58db08"/>
    <ds:schemaRef ds:uri="f72850e4-4278-4410-9ca6-6de7e3ea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09F5B-6F47-40A8-92D9-3AD30BEC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DRAFT_BOARDMINUTES_9.23</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Gilbreath;Marvin Fulwood III</dc:creator>
  <cp:keywords/>
  <dc:description/>
  <cp:lastModifiedBy>Timothy Campbell</cp:lastModifiedBy>
  <cp:revision>2</cp:revision>
  <cp:lastPrinted>2022-09-30T14:48:00Z</cp:lastPrinted>
  <dcterms:created xsi:type="dcterms:W3CDTF">2023-03-02T18:49:00Z</dcterms:created>
  <dcterms:modified xsi:type="dcterms:W3CDTF">2023-03-02T18:49:00Z</dcterms:modified>
</cp:coreProperties>
</file>